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ind w:left="2988"/>
      </w:pPr>
      <w:r>
        <w:rPr/>
        <w:t>РУКОВОДСТВО ПО ЭКСПЛУАТАЦИИ ВИБРОРЕЙКИ EVR-22</w:t>
      </w:r>
    </w:p>
    <w:p>
      <w:pPr>
        <w:pStyle w:val="BodyText"/>
        <w:spacing w:before="1"/>
        <w:ind w:left="0"/>
        <w:rPr>
          <w:b/>
        </w:rPr>
      </w:pPr>
    </w:p>
    <w:p>
      <w:pPr>
        <w:spacing w:line="158" w:lineRule="exact" w:before="0"/>
        <w:ind w:left="3754" w:right="3850" w:firstLine="0"/>
        <w:jc w:val="center"/>
        <w:rPr>
          <w:b/>
          <w:sz w:val="15"/>
        </w:rPr>
      </w:pPr>
      <w:r>
        <w:rPr>
          <w:b/>
          <w:sz w:val="15"/>
        </w:rPr>
        <w:t>ОБЩИЙ ВИД</w:t>
      </w:r>
    </w:p>
    <w:p>
      <w:pPr>
        <w:spacing w:line="204" w:lineRule="exact" w:before="0"/>
        <w:ind w:left="0" w:right="3298" w:firstLine="0"/>
        <w:jc w:val="right"/>
        <w:rPr>
          <w:sz w:val="19"/>
        </w:rPr>
      </w:pPr>
      <w:r>
        <w:rPr/>
        <w:pict>
          <v:group style="position:absolute;margin-left:86.519997pt;margin-top:10.410918pt;width:431.9pt;height:309.6pt;mso-position-horizontal-relative:page;mso-position-vertical-relative:paragraph;z-index:-14608" coordorigin="1730,208" coordsize="8638,6192">
            <v:shape style="position:absolute;left:1730;top:214;width:8638;height:5380" type="#_x0000_t75" stroked="false">
              <v:imagedata r:id="rId6" o:title=""/>
            </v:shape>
            <v:shape style="position:absolute;left:2178;top:208;width:8084;height:6192" coordorigin="2178,208" coordsize="8084,6192" path="m4547,1840l4543,1826,4535,1814,4506,1803,4488,1812,3519,895,3518,893,3506,883,3502,880,3253,880,3247,883,3246,887,3247,892,3253,895,3498,895,4478,1822,4471,1840,4483,1868,4495,1876,4510,1879,4524,1875,4536,1867,4544,1853,4545,1847,4547,1840m4690,3214l4688,3195,4688,3183,4668,3166,4641,3166,4619,3188,4621,3219,4635,3231,4055,4779,3707,4779,3702,4781,3700,4786,3702,4791,3707,4793,4061,4793,4064,4792,4067,4789,4069,4784,4070,4779,4648,3237,4668,3237,4690,3214m4946,1408l4939,1378,4913,1364,4894,1369,4259,530,4257,527,4250,519,4246,515,3974,515,3970,518,3967,523,3970,527,3974,530,4241,530,4882,1378,4873,1393,4879,1424,4906,1439,4932,1431,4946,1408,4946,1408m4951,2823l4932,2798,4900,2796,4886,2809,2558,1568,2185,1568,2180,1569,2178,1575,2180,1580,2185,1581,2551,1581,4880,2821,4877,2840,4896,2865,4928,2866,4947,2849,4949,2839,4951,2823m6632,3403l6630,3398,6625,3395,6361,3395,5021,2037,5029,2019,5026,2009,5018,1990,4990,1979,4966,1990,4954,2014,4966,2043,4994,2054,5012,2046,6354,3407,6359,3410,6625,3410,6630,3407,6632,3403m6707,701l6704,697,6702,695,6700,694,6367,694,6370,695,5720,469,5719,458,5719,449,5696,429,5666,431,5649,453,5650,480,5672,500,5703,498,5715,483,6365,709,6700,709,6704,706,6707,701m7214,1402l7213,1397,7207,1395,6896,1395,5253,1822,5242,1806,5212,1802,5187,1821,5185,1847,5200,1869,5231,1874,5255,1855,5256,1845,5257,1836,6900,1409,7207,1409,7213,1407,7214,1402m7325,2749l7322,2744,7320,2743,7318,2741,7051,2741,6281,2333,6284,2317,6284,2316,6265,2290,6234,2288,6214,2305,6210,2332,6229,2356,6259,2359,6275,2346,7048,2755,7051,2756,7318,2756,7322,2753,7325,2749m8230,215l8228,211,8222,208,7895,208,7259,524,7245,510,7214,512,7195,535,7198,562,7217,581,7248,579,7268,556,7267,551,7265,536,7898,223,8222,223,8225,221,8228,220,8230,215m10261,6393l10260,6391,10259,6388,10254,6386,9940,6386,9386,5035,9401,5021,9402,4999,9402,4990,9394,4978,9382,4970,9367,4967,9353,4970,9341,4978,9332,4990,9329,5005,9332,5019,9355,5040,9373,5039,9930,6395,9932,6399,9936,6400,10254,6400,10259,6398,10261,6393e" filled="true" fillcolor="#000000" stroked="false">
              <v:path arrowok="t"/>
              <v:fill type="solid"/>
            </v:shape>
            <w10:wrap type="none"/>
          </v:group>
        </w:pict>
      </w:r>
      <w:r>
        <w:rPr>
          <w:w w:val="99"/>
          <w:sz w:val="19"/>
        </w:rPr>
        <w:t>2</w:t>
      </w:r>
    </w:p>
    <w:p>
      <w:pPr>
        <w:spacing w:line="198" w:lineRule="exact" w:before="69"/>
        <w:ind w:left="3052" w:right="0" w:firstLine="0"/>
        <w:jc w:val="left"/>
        <w:rPr>
          <w:sz w:val="19"/>
        </w:rPr>
      </w:pPr>
      <w:r>
        <w:rPr>
          <w:sz w:val="19"/>
        </w:rPr>
        <w:t>10</w:t>
      </w:r>
    </w:p>
    <w:p>
      <w:pPr>
        <w:spacing w:line="169" w:lineRule="exact" w:before="0"/>
        <w:ind w:left="705" w:right="0" w:firstLine="0"/>
        <w:jc w:val="center"/>
        <w:rPr>
          <w:sz w:val="19"/>
        </w:rPr>
      </w:pPr>
      <w:r>
        <w:rPr>
          <w:w w:val="99"/>
          <w:sz w:val="19"/>
        </w:rPr>
        <w:t>3</w:t>
      </w:r>
    </w:p>
    <w:p>
      <w:pPr>
        <w:spacing w:line="190" w:lineRule="exact" w:before="0"/>
        <w:ind w:left="2360" w:right="0" w:firstLine="0"/>
        <w:jc w:val="left"/>
        <w:rPr>
          <w:sz w:val="19"/>
        </w:rPr>
      </w:pPr>
      <w:r>
        <w:rPr>
          <w:w w:val="99"/>
          <w:sz w:val="19"/>
        </w:rPr>
        <w:t>5</w:t>
      </w:r>
    </w:p>
    <w:p>
      <w:pPr>
        <w:pStyle w:val="BodyText"/>
        <w:spacing w:before="7"/>
        <w:ind w:left="0"/>
        <w:rPr>
          <w:sz w:val="17"/>
        </w:rPr>
      </w:pPr>
    </w:p>
    <w:p>
      <w:pPr>
        <w:spacing w:line="194" w:lineRule="exact" w:before="93"/>
        <w:ind w:left="1658" w:right="0" w:firstLine="0"/>
        <w:jc w:val="center"/>
        <w:rPr>
          <w:sz w:val="19"/>
        </w:rPr>
      </w:pPr>
      <w:r>
        <w:rPr>
          <w:w w:val="99"/>
          <w:sz w:val="19"/>
        </w:rPr>
        <w:t>9</w:t>
      </w:r>
    </w:p>
    <w:p>
      <w:pPr>
        <w:spacing w:line="194" w:lineRule="exact" w:before="0"/>
        <w:ind w:left="1265" w:right="0" w:firstLine="0"/>
        <w:jc w:val="left"/>
        <w:rPr>
          <w:sz w:val="19"/>
        </w:rPr>
      </w:pPr>
      <w:r>
        <w:rPr>
          <w:w w:val="99"/>
          <w:sz w:val="19"/>
        </w:rPr>
        <w:t>7</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pPr>
    </w:p>
    <w:p>
      <w:pPr>
        <w:spacing w:before="92"/>
        <w:ind w:left="1996" w:right="0" w:firstLine="0"/>
        <w:jc w:val="center"/>
        <w:rPr>
          <w:sz w:val="19"/>
        </w:rPr>
      </w:pPr>
      <w:r>
        <w:rPr>
          <w:w w:val="99"/>
          <w:sz w:val="19"/>
        </w:rPr>
        <w:t>4</w:t>
      </w:r>
    </w:p>
    <w:p>
      <w:pPr>
        <w:pStyle w:val="BodyText"/>
        <w:ind w:left="0"/>
        <w:rPr>
          <w:sz w:val="20"/>
        </w:rPr>
      </w:pPr>
    </w:p>
    <w:p>
      <w:pPr>
        <w:pStyle w:val="BodyText"/>
        <w:ind w:left="0"/>
        <w:rPr>
          <w:sz w:val="20"/>
        </w:rPr>
      </w:pPr>
    </w:p>
    <w:p>
      <w:pPr>
        <w:spacing w:before="0"/>
        <w:ind w:left="643" w:right="0" w:firstLine="0"/>
        <w:jc w:val="center"/>
        <w:rPr>
          <w:sz w:val="19"/>
        </w:rPr>
      </w:pPr>
      <w:r>
        <w:rPr>
          <w:w w:val="99"/>
          <w:sz w:val="19"/>
        </w:rPr>
        <w:t>8</w:t>
      </w: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9"/>
        </w:rPr>
      </w:pPr>
    </w:p>
    <w:p>
      <w:pPr>
        <w:spacing w:before="92"/>
        <w:ind w:left="2867" w:right="0" w:firstLine="0"/>
        <w:jc w:val="left"/>
        <w:rPr>
          <w:sz w:val="19"/>
        </w:rPr>
      </w:pPr>
      <w:r>
        <w:rPr>
          <w:w w:val="99"/>
          <w:sz w:val="19"/>
        </w:rPr>
        <w:t>6</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ListParagraph"/>
        <w:numPr>
          <w:ilvl w:val="0"/>
          <w:numId w:val="1"/>
        </w:numPr>
        <w:tabs>
          <w:tab w:pos="2778" w:val="left" w:leader="none"/>
        </w:tabs>
        <w:spacing w:line="240" w:lineRule="auto" w:before="0" w:after="0"/>
        <w:ind w:left="2777" w:right="0" w:hanging="293"/>
        <w:jc w:val="left"/>
        <w:rPr>
          <w:sz w:val="15"/>
        </w:rPr>
      </w:pPr>
      <w:r>
        <w:rPr/>
        <w:pict>
          <v:shape style="position:absolute;margin-left:269.220001pt;margin-top:-13.799114pt;width:24.15pt;height:10.55pt;mso-position-horizontal-relative:page;mso-position-vertical-relative:paragraph;z-index:-14632" type="#_x0000_t202" filled="false" stroked="false">
            <v:textbox inset="0,0,0,0">
              <w:txbxContent>
                <w:p>
                  <w:pPr>
                    <w:spacing w:line="211" w:lineRule="exact" w:before="0"/>
                    <w:ind w:left="0" w:right="0" w:firstLine="0"/>
                    <w:jc w:val="left"/>
                    <w:rPr>
                      <w:sz w:val="19"/>
                    </w:rPr>
                  </w:pPr>
                  <w:r>
                    <w:rPr>
                      <w:spacing w:val="-1"/>
                      <w:sz w:val="19"/>
                    </w:rPr>
                    <w:t>Рис.1</w:t>
                  </w:r>
                </w:p>
              </w:txbxContent>
            </v:textbox>
            <w10:wrap type="none"/>
          </v:shape>
        </w:pict>
      </w:r>
      <w:r>
        <w:rPr>
          <w:sz w:val="15"/>
        </w:rPr>
        <w:t>Рейка</w:t>
      </w:r>
      <w:r>
        <w:rPr>
          <w:spacing w:val="-1"/>
          <w:sz w:val="15"/>
        </w:rPr>
        <w:t> </w:t>
      </w:r>
      <w:r>
        <w:rPr>
          <w:sz w:val="15"/>
        </w:rPr>
        <w:t>алюминиевая</w:t>
      </w:r>
    </w:p>
    <w:p>
      <w:pPr>
        <w:pStyle w:val="ListParagraph"/>
        <w:numPr>
          <w:ilvl w:val="0"/>
          <w:numId w:val="1"/>
        </w:numPr>
        <w:tabs>
          <w:tab w:pos="2778" w:val="left" w:leader="none"/>
        </w:tabs>
        <w:spacing w:line="240" w:lineRule="auto" w:before="1" w:after="0"/>
        <w:ind w:left="2777" w:right="0" w:hanging="293"/>
        <w:jc w:val="left"/>
        <w:rPr>
          <w:sz w:val="15"/>
        </w:rPr>
      </w:pPr>
      <w:r>
        <w:rPr>
          <w:sz w:val="15"/>
        </w:rPr>
        <w:t>Рукоятки управления</w:t>
      </w:r>
    </w:p>
    <w:p>
      <w:pPr>
        <w:pStyle w:val="ListParagraph"/>
        <w:numPr>
          <w:ilvl w:val="0"/>
          <w:numId w:val="1"/>
        </w:numPr>
        <w:tabs>
          <w:tab w:pos="2778" w:val="left" w:leader="none"/>
        </w:tabs>
        <w:spacing w:line="154" w:lineRule="exact" w:before="1" w:after="0"/>
        <w:ind w:left="2777" w:right="0" w:hanging="293"/>
        <w:jc w:val="left"/>
        <w:rPr>
          <w:sz w:val="15"/>
        </w:rPr>
      </w:pPr>
      <w:r>
        <w:rPr>
          <w:sz w:val="15"/>
        </w:rPr>
        <w:t>Рычаг газа</w:t>
      </w:r>
    </w:p>
    <w:p>
      <w:pPr>
        <w:pStyle w:val="ListParagraph"/>
        <w:numPr>
          <w:ilvl w:val="0"/>
          <w:numId w:val="1"/>
        </w:numPr>
        <w:tabs>
          <w:tab w:pos="2778" w:val="left" w:leader="none"/>
          <w:tab w:pos="9190" w:val="right" w:leader="none"/>
        </w:tabs>
        <w:spacing w:line="196" w:lineRule="exact" w:before="0" w:after="0"/>
        <w:ind w:left="2777" w:right="0" w:hanging="293"/>
        <w:jc w:val="left"/>
        <w:rPr>
          <w:sz w:val="19"/>
        </w:rPr>
      </w:pPr>
      <w:r>
        <w:rPr>
          <w:sz w:val="15"/>
        </w:rPr>
        <w:t>Подставка</w:t>
        <w:tab/>
      </w:r>
      <w:r>
        <w:rPr>
          <w:sz w:val="19"/>
        </w:rPr>
        <w:t>1</w:t>
      </w:r>
    </w:p>
    <w:p>
      <w:pPr>
        <w:pStyle w:val="ListParagraph"/>
        <w:numPr>
          <w:ilvl w:val="0"/>
          <w:numId w:val="1"/>
        </w:numPr>
        <w:tabs>
          <w:tab w:pos="2778" w:val="left" w:leader="none"/>
        </w:tabs>
        <w:spacing w:line="168" w:lineRule="exact" w:before="0" w:after="0"/>
        <w:ind w:left="2777" w:right="0" w:hanging="293"/>
        <w:jc w:val="left"/>
        <w:rPr>
          <w:sz w:val="15"/>
        </w:rPr>
      </w:pPr>
      <w:r>
        <w:rPr>
          <w:sz w:val="15"/>
        </w:rPr>
        <w:t>Бензиновый двигатель</w:t>
      </w:r>
      <w:r>
        <w:rPr>
          <w:spacing w:val="-1"/>
          <w:sz w:val="15"/>
        </w:rPr>
        <w:t> </w:t>
      </w:r>
      <w:r>
        <w:rPr>
          <w:sz w:val="15"/>
        </w:rPr>
        <w:t>HONDA</w:t>
      </w:r>
    </w:p>
    <w:p>
      <w:pPr>
        <w:pStyle w:val="ListParagraph"/>
        <w:numPr>
          <w:ilvl w:val="0"/>
          <w:numId w:val="1"/>
        </w:numPr>
        <w:tabs>
          <w:tab w:pos="2778" w:val="left" w:leader="none"/>
        </w:tabs>
        <w:spacing w:line="240" w:lineRule="auto" w:before="0" w:after="0"/>
        <w:ind w:left="2777" w:right="0" w:hanging="293"/>
        <w:jc w:val="left"/>
        <w:rPr>
          <w:sz w:val="15"/>
        </w:rPr>
      </w:pPr>
      <w:r>
        <w:rPr>
          <w:sz w:val="15"/>
        </w:rPr>
        <w:t>Виброузел</w:t>
      </w:r>
    </w:p>
    <w:p>
      <w:pPr>
        <w:pStyle w:val="ListParagraph"/>
        <w:numPr>
          <w:ilvl w:val="0"/>
          <w:numId w:val="1"/>
        </w:numPr>
        <w:tabs>
          <w:tab w:pos="2778" w:val="left" w:leader="none"/>
        </w:tabs>
        <w:spacing w:line="240" w:lineRule="auto" w:before="0" w:after="0"/>
        <w:ind w:left="2777" w:right="0" w:hanging="293"/>
        <w:jc w:val="left"/>
        <w:rPr>
          <w:sz w:val="15"/>
        </w:rPr>
      </w:pPr>
      <w:r>
        <w:rPr>
          <w:sz w:val="15"/>
        </w:rPr>
        <w:t>Приводной</w:t>
      </w:r>
      <w:r>
        <w:rPr>
          <w:spacing w:val="-1"/>
          <w:sz w:val="15"/>
        </w:rPr>
        <w:t> </w:t>
      </w:r>
      <w:r>
        <w:rPr>
          <w:sz w:val="15"/>
        </w:rPr>
        <w:t>вал</w:t>
      </w:r>
    </w:p>
    <w:p>
      <w:pPr>
        <w:pStyle w:val="ListParagraph"/>
        <w:numPr>
          <w:ilvl w:val="0"/>
          <w:numId w:val="1"/>
        </w:numPr>
        <w:tabs>
          <w:tab w:pos="2778" w:val="left" w:leader="none"/>
        </w:tabs>
        <w:spacing w:line="240" w:lineRule="auto" w:before="2" w:after="0"/>
        <w:ind w:left="2777" w:right="0" w:hanging="293"/>
        <w:jc w:val="left"/>
        <w:rPr>
          <w:sz w:val="15"/>
        </w:rPr>
      </w:pPr>
      <w:r>
        <w:rPr>
          <w:sz w:val="15"/>
        </w:rPr>
        <w:t>Воздушный</w:t>
      </w:r>
      <w:r>
        <w:rPr>
          <w:spacing w:val="-1"/>
          <w:sz w:val="15"/>
        </w:rPr>
        <w:t> </w:t>
      </w:r>
      <w:r>
        <w:rPr>
          <w:sz w:val="15"/>
        </w:rPr>
        <w:t>фильтр</w:t>
      </w:r>
    </w:p>
    <w:p>
      <w:pPr>
        <w:pStyle w:val="ListParagraph"/>
        <w:numPr>
          <w:ilvl w:val="0"/>
          <w:numId w:val="1"/>
        </w:numPr>
        <w:tabs>
          <w:tab w:pos="2778" w:val="left" w:leader="none"/>
        </w:tabs>
        <w:spacing w:line="240" w:lineRule="auto" w:before="0" w:after="0"/>
        <w:ind w:left="2777" w:right="0" w:hanging="293"/>
        <w:jc w:val="left"/>
        <w:rPr>
          <w:sz w:val="15"/>
        </w:rPr>
      </w:pPr>
      <w:r>
        <w:rPr>
          <w:sz w:val="15"/>
        </w:rPr>
        <w:t>Бензобак</w:t>
      </w:r>
    </w:p>
    <w:p>
      <w:pPr>
        <w:pStyle w:val="ListParagraph"/>
        <w:numPr>
          <w:ilvl w:val="0"/>
          <w:numId w:val="1"/>
        </w:numPr>
        <w:tabs>
          <w:tab w:pos="2778" w:val="left" w:leader="none"/>
        </w:tabs>
        <w:spacing w:line="240" w:lineRule="auto" w:before="0" w:after="0"/>
        <w:ind w:left="2777" w:right="0" w:hanging="293"/>
        <w:jc w:val="left"/>
        <w:rPr>
          <w:sz w:val="15"/>
        </w:rPr>
      </w:pPr>
      <w:r>
        <w:rPr>
          <w:sz w:val="15"/>
        </w:rPr>
        <w:t>Стартер</w:t>
      </w:r>
    </w:p>
    <w:p>
      <w:pPr>
        <w:pStyle w:val="Heading1"/>
        <w:spacing w:before="1"/>
        <w:ind w:left="3754" w:right="3849"/>
        <w:jc w:val="center"/>
      </w:pPr>
      <w:r>
        <w:rPr/>
        <w:t>НАЗНАЧЕНИЕ</w:t>
      </w:r>
    </w:p>
    <w:p>
      <w:pPr>
        <w:pStyle w:val="BodyText"/>
        <w:spacing w:before="1"/>
        <w:ind w:left="113" w:right="210"/>
        <w:jc w:val="both"/>
      </w:pPr>
      <w:r>
        <w:rPr/>
        <w:t>Виброрейки предназначены для быстрого и качественного уплотнения свежезалитого бетонного раствора и других смесей. Более того </w:t>
      </w:r>
      <w:r>
        <w:rPr>
          <w:b/>
        </w:rPr>
        <w:t>бензиновые виброрейки </w:t>
      </w:r>
      <w:r>
        <w:rPr/>
        <w:t>применяют для распределения и разравнивания смесей. С виброрейками вы действительно сможете получить идеально ровную и уплотненную поверхность с меньшими временными и физическими затратами. Ее важной характеристикой является небольшой вес, благодаря чему для работы требуется только один человек. Работа виброрейкой производится без направляющих, непосредственно на поверхности бетона. Высокопрочный прокатный алюминиевый профиль позволяет получать идеально ровную поверхность. Число вибраций рейки, приводимых в движение бензиновым двигателем, может контролироваться посредством акселератора.</w:t>
      </w:r>
    </w:p>
    <w:p>
      <w:pPr>
        <w:pStyle w:val="BodyText"/>
        <w:spacing w:before="2"/>
        <w:ind w:left="0"/>
      </w:pPr>
    </w:p>
    <w:p>
      <w:pPr>
        <w:pStyle w:val="Heading1"/>
        <w:ind w:left="3754" w:right="3852"/>
        <w:jc w:val="center"/>
      </w:pPr>
      <w:r>
        <w:rPr/>
        <w:t>ПРАВИЛА ТЕХНИКИ БЕЗОПАСНОСТИ</w:t>
      </w:r>
    </w:p>
    <w:p>
      <w:pPr>
        <w:pStyle w:val="BodyText"/>
        <w:spacing w:before="2"/>
        <w:ind w:left="113" w:right="102" w:hanging="1"/>
        <w:jc w:val="both"/>
      </w:pPr>
      <w:r>
        <w:rPr/>
        <w:t>Виброрейка выполнена согласно современному уровню техники, действующим нормам техники безопасности и отличается надежностью в эксплуатации. Это не исключает, однако, опасности для пользователя или посторонних лиц, а также нанесения материального ущерба при неквалифицированной эксплуатации или использовании не по назначению. Перед началом работы обязательно ознакомьтесь с нижеследующими правилами техники безопасности и неукоснительно соблюдайте их:</w:t>
      </w:r>
    </w:p>
    <w:p>
      <w:pPr>
        <w:pStyle w:val="ListParagraph"/>
        <w:numPr>
          <w:ilvl w:val="0"/>
          <w:numId w:val="2"/>
        </w:numPr>
        <w:tabs>
          <w:tab w:pos="791" w:val="left" w:leader="none"/>
          <w:tab w:pos="792" w:val="left" w:leader="none"/>
        </w:tabs>
        <w:spacing w:line="240" w:lineRule="auto" w:before="4" w:after="0"/>
        <w:ind w:left="791" w:right="0" w:hanging="339"/>
        <w:jc w:val="left"/>
        <w:rPr>
          <w:sz w:val="15"/>
        </w:rPr>
      </w:pPr>
      <w:r>
        <w:rPr>
          <w:sz w:val="15"/>
        </w:rPr>
        <w:t>Держите</w:t>
      </w:r>
      <w:r>
        <w:rPr>
          <w:spacing w:val="-6"/>
          <w:sz w:val="15"/>
        </w:rPr>
        <w:t> </w:t>
      </w:r>
      <w:r>
        <w:rPr>
          <w:sz w:val="15"/>
        </w:rPr>
        <w:t>это</w:t>
      </w:r>
      <w:r>
        <w:rPr>
          <w:spacing w:val="-4"/>
          <w:sz w:val="15"/>
        </w:rPr>
        <w:t> </w:t>
      </w:r>
      <w:r>
        <w:rPr>
          <w:spacing w:val="-3"/>
          <w:sz w:val="15"/>
        </w:rPr>
        <w:t>руководство</w:t>
      </w:r>
      <w:r>
        <w:rPr>
          <w:spacing w:val="-4"/>
          <w:sz w:val="15"/>
        </w:rPr>
        <w:t> </w:t>
      </w:r>
      <w:r>
        <w:rPr>
          <w:sz w:val="15"/>
        </w:rPr>
        <w:t>по</w:t>
      </w:r>
      <w:r>
        <w:rPr>
          <w:spacing w:val="-5"/>
          <w:sz w:val="15"/>
        </w:rPr>
        <w:t> </w:t>
      </w:r>
      <w:r>
        <w:rPr>
          <w:sz w:val="15"/>
        </w:rPr>
        <w:t>эксплуатации</w:t>
      </w:r>
      <w:r>
        <w:rPr>
          <w:spacing w:val="-4"/>
          <w:sz w:val="15"/>
        </w:rPr>
        <w:t> </w:t>
      </w:r>
      <w:r>
        <w:rPr>
          <w:sz w:val="15"/>
        </w:rPr>
        <w:t>под</w:t>
      </w:r>
      <w:r>
        <w:rPr>
          <w:spacing w:val="-3"/>
          <w:sz w:val="15"/>
        </w:rPr>
        <w:t> </w:t>
      </w:r>
      <w:r>
        <w:rPr>
          <w:sz w:val="15"/>
        </w:rPr>
        <w:t>рукой</w:t>
      </w:r>
      <w:r>
        <w:rPr>
          <w:spacing w:val="-6"/>
          <w:sz w:val="15"/>
        </w:rPr>
        <w:t> </w:t>
      </w:r>
      <w:r>
        <w:rPr>
          <w:sz w:val="15"/>
        </w:rPr>
        <w:t>и</w:t>
      </w:r>
      <w:r>
        <w:rPr>
          <w:spacing w:val="-2"/>
          <w:sz w:val="15"/>
        </w:rPr>
        <w:t> </w:t>
      </w:r>
      <w:r>
        <w:rPr>
          <w:spacing w:val="-3"/>
          <w:sz w:val="15"/>
        </w:rPr>
        <w:t>обращайтесь</w:t>
      </w:r>
      <w:r>
        <w:rPr>
          <w:spacing w:val="-5"/>
          <w:sz w:val="15"/>
        </w:rPr>
        <w:t> </w:t>
      </w:r>
      <w:r>
        <w:rPr>
          <w:sz w:val="15"/>
        </w:rPr>
        <w:t>к</w:t>
      </w:r>
      <w:r>
        <w:rPr>
          <w:spacing w:val="-4"/>
          <w:sz w:val="15"/>
        </w:rPr>
        <w:t> </w:t>
      </w:r>
      <w:r>
        <w:rPr>
          <w:sz w:val="15"/>
        </w:rPr>
        <w:t>нему</w:t>
      </w:r>
      <w:r>
        <w:rPr>
          <w:spacing w:val="-5"/>
          <w:sz w:val="15"/>
        </w:rPr>
        <w:t> </w:t>
      </w:r>
      <w:r>
        <w:rPr>
          <w:sz w:val="15"/>
        </w:rPr>
        <w:t>перед</w:t>
      </w:r>
      <w:r>
        <w:rPr>
          <w:spacing w:val="-6"/>
          <w:sz w:val="15"/>
        </w:rPr>
        <w:t> </w:t>
      </w:r>
      <w:r>
        <w:rPr>
          <w:spacing w:val="-3"/>
          <w:sz w:val="15"/>
        </w:rPr>
        <w:t>каждым использованием </w:t>
      </w:r>
      <w:r>
        <w:rPr>
          <w:sz w:val="15"/>
        </w:rPr>
        <w:t>оборудования.</w:t>
      </w:r>
    </w:p>
    <w:p>
      <w:pPr>
        <w:pStyle w:val="ListParagraph"/>
        <w:numPr>
          <w:ilvl w:val="0"/>
          <w:numId w:val="2"/>
        </w:numPr>
        <w:tabs>
          <w:tab w:pos="792" w:val="left" w:leader="none"/>
        </w:tabs>
        <w:spacing w:line="240" w:lineRule="auto" w:before="0" w:after="0"/>
        <w:ind w:left="791" w:right="210" w:hanging="339"/>
        <w:jc w:val="both"/>
        <w:rPr>
          <w:sz w:val="15"/>
        </w:rPr>
      </w:pPr>
      <w:r>
        <w:rPr>
          <w:spacing w:val="4"/>
          <w:sz w:val="15"/>
        </w:rPr>
        <w:t>Заправляйте двигатель виброрейки </w:t>
      </w:r>
      <w:r>
        <w:rPr>
          <w:spacing w:val="3"/>
          <w:sz w:val="15"/>
        </w:rPr>
        <w:t>только при выключенном </w:t>
      </w:r>
      <w:r>
        <w:rPr>
          <w:spacing w:val="4"/>
          <w:sz w:val="15"/>
        </w:rPr>
        <w:t>двигателе </w:t>
      </w:r>
      <w:r>
        <w:rPr>
          <w:sz w:val="15"/>
        </w:rPr>
        <w:t>и вдали от открытого огня. Не курите во время заправки. Не проливайте и не брызгайте топливом на глушитель. После заправки перенесите </w:t>
      </w:r>
      <w:r>
        <w:rPr>
          <w:spacing w:val="4"/>
          <w:sz w:val="15"/>
        </w:rPr>
        <w:t>виброрейку </w:t>
      </w:r>
      <w:r>
        <w:rPr>
          <w:sz w:val="15"/>
        </w:rPr>
        <w:t>перед включением в другое </w:t>
      </w:r>
      <w:r>
        <w:rPr>
          <w:spacing w:val="2"/>
          <w:sz w:val="15"/>
        </w:rPr>
        <w:t>место. </w:t>
      </w:r>
      <w:r>
        <w:rPr>
          <w:sz w:val="15"/>
        </w:rPr>
        <w:t>Не </w:t>
      </w:r>
      <w:r>
        <w:rPr>
          <w:spacing w:val="2"/>
          <w:sz w:val="15"/>
        </w:rPr>
        <w:t>снимайте </w:t>
      </w:r>
      <w:r>
        <w:rPr>
          <w:sz w:val="15"/>
        </w:rPr>
        <w:t>крышку </w:t>
      </w:r>
      <w:r>
        <w:rPr>
          <w:spacing w:val="2"/>
          <w:sz w:val="15"/>
        </w:rPr>
        <w:t>топливного </w:t>
      </w:r>
      <w:r>
        <w:rPr>
          <w:sz w:val="15"/>
        </w:rPr>
        <w:t>бака, когда двигатель еще теплый или</w:t>
      </w:r>
      <w:r>
        <w:rPr>
          <w:spacing w:val="29"/>
          <w:sz w:val="15"/>
        </w:rPr>
        <w:t> </w:t>
      </w:r>
      <w:r>
        <w:rPr>
          <w:sz w:val="15"/>
        </w:rPr>
        <w:t>работает.</w:t>
      </w:r>
    </w:p>
    <w:p>
      <w:pPr>
        <w:pStyle w:val="ListParagraph"/>
        <w:numPr>
          <w:ilvl w:val="0"/>
          <w:numId w:val="2"/>
        </w:numPr>
        <w:tabs>
          <w:tab w:pos="791" w:val="left" w:leader="none"/>
          <w:tab w:pos="792" w:val="left" w:leader="none"/>
        </w:tabs>
        <w:spacing w:line="240" w:lineRule="auto" w:before="2" w:after="0"/>
        <w:ind w:left="791" w:right="0" w:hanging="339"/>
        <w:jc w:val="left"/>
        <w:rPr>
          <w:sz w:val="15"/>
        </w:rPr>
      </w:pPr>
      <w:r>
        <w:rPr>
          <w:sz w:val="15"/>
        </w:rPr>
        <w:t>Перед </w:t>
      </w:r>
      <w:r>
        <w:rPr>
          <w:spacing w:val="2"/>
          <w:sz w:val="15"/>
        </w:rPr>
        <w:t>запуском двигателя </w:t>
      </w:r>
      <w:r>
        <w:rPr>
          <w:sz w:val="15"/>
        </w:rPr>
        <w:t>проверьте, хорошо ли </w:t>
      </w:r>
      <w:r>
        <w:rPr>
          <w:spacing w:val="2"/>
          <w:sz w:val="15"/>
        </w:rPr>
        <w:t>двигается</w:t>
      </w:r>
      <w:r>
        <w:rPr>
          <w:spacing w:val="35"/>
          <w:sz w:val="15"/>
        </w:rPr>
        <w:t> </w:t>
      </w:r>
      <w:r>
        <w:rPr>
          <w:sz w:val="15"/>
        </w:rPr>
        <w:t>дроссель.</w:t>
      </w:r>
    </w:p>
    <w:p>
      <w:pPr>
        <w:pStyle w:val="ListParagraph"/>
        <w:numPr>
          <w:ilvl w:val="0"/>
          <w:numId w:val="2"/>
        </w:numPr>
        <w:tabs>
          <w:tab w:pos="791" w:val="left" w:leader="none"/>
          <w:tab w:pos="792" w:val="left" w:leader="none"/>
        </w:tabs>
        <w:spacing w:line="240" w:lineRule="auto" w:before="0" w:after="0"/>
        <w:ind w:left="791" w:right="0" w:hanging="339"/>
        <w:jc w:val="left"/>
        <w:rPr>
          <w:sz w:val="15"/>
        </w:rPr>
      </w:pPr>
      <w:r>
        <w:rPr>
          <w:sz w:val="15"/>
        </w:rPr>
        <w:t>Не используйте </w:t>
      </w:r>
      <w:r>
        <w:rPr>
          <w:spacing w:val="3"/>
          <w:sz w:val="15"/>
        </w:rPr>
        <w:t>виброрейку </w:t>
      </w:r>
      <w:r>
        <w:rPr>
          <w:sz w:val="15"/>
        </w:rPr>
        <w:t>рядом с кабелями или электрическим</w:t>
      </w:r>
      <w:r>
        <w:rPr>
          <w:spacing w:val="34"/>
          <w:sz w:val="15"/>
        </w:rPr>
        <w:t> </w:t>
      </w:r>
      <w:r>
        <w:rPr>
          <w:sz w:val="15"/>
        </w:rPr>
        <w:t>оборудованием.</w:t>
      </w:r>
    </w:p>
    <w:p>
      <w:pPr>
        <w:pStyle w:val="ListParagraph"/>
        <w:numPr>
          <w:ilvl w:val="0"/>
          <w:numId w:val="2"/>
        </w:numPr>
        <w:tabs>
          <w:tab w:pos="791" w:val="left" w:leader="none"/>
          <w:tab w:pos="792" w:val="left" w:leader="none"/>
        </w:tabs>
        <w:spacing w:line="240" w:lineRule="auto" w:before="2" w:after="0"/>
        <w:ind w:left="791" w:right="0" w:hanging="339"/>
        <w:jc w:val="left"/>
        <w:rPr>
          <w:sz w:val="15"/>
        </w:rPr>
      </w:pPr>
      <w:r>
        <w:rPr>
          <w:sz w:val="15"/>
        </w:rPr>
        <w:t>Снимайте крышку со свечи зажигания каждый раз при проведении операций по техническому обслуживанию, чистке и</w:t>
      </w:r>
      <w:r>
        <w:rPr>
          <w:spacing w:val="13"/>
          <w:sz w:val="15"/>
        </w:rPr>
        <w:t> </w:t>
      </w:r>
      <w:r>
        <w:rPr>
          <w:sz w:val="15"/>
        </w:rPr>
        <w:t>ремонту.</w:t>
      </w:r>
    </w:p>
    <w:p>
      <w:pPr>
        <w:pStyle w:val="ListParagraph"/>
        <w:numPr>
          <w:ilvl w:val="0"/>
          <w:numId w:val="2"/>
        </w:numPr>
        <w:tabs>
          <w:tab w:pos="791" w:val="left" w:leader="none"/>
          <w:tab w:pos="792" w:val="left" w:leader="none"/>
        </w:tabs>
        <w:spacing w:line="240" w:lineRule="auto" w:before="0" w:after="0"/>
        <w:ind w:left="791" w:right="0" w:hanging="339"/>
        <w:jc w:val="left"/>
        <w:rPr>
          <w:sz w:val="15"/>
        </w:rPr>
      </w:pPr>
      <w:r>
        <w:rPr>
          <w:spacing w:val="-3"/>
          <w:sz w:val="15"/>
        </w:rPr>
        <w:t>Не проверяйте свечу зажигания </w:t>
      </w:r>
      <w:r>
        <w:rPr>
          <w:sz w:val="15"/>
        </w:rPr>
        <w:t>(на </w:t>
      </w:r>
      <w:r>
        <w:rPr>
          <w:spacing w:val="-3"/>
          <w:sz w:val="15"/>
        </w:rPr>
        <w:t>искру) рядом </w:t>
      </w:r>
      <w:r>
        <w:rPr>
          <w:sz w:val="15"/>
        </w:rPr>
        <w:t>с </w:t>
      </w:r>
      <w:r>
        <w:rPr>
          <w:spacing w:val="-3"/>
          <w:sz w:val="15"/>
        </w:rPr>
        <w:t>отверстием </w:t>
      </w:r>
      <w:r>
        <w:rPr>
          <w:sz w:val="15"/>
        </w:rPr>
        <w:t>цилиндра, чтобы избежать возгорания паров топлива из</w:t>
      </w:r>
      <w:r>
        <w:rPr>
          <w:spacing w:val="34"/>
          <w:sz w:val="15"/>
        </w:rPr>
        <w:t> </w:t>
      </w:r>
      <w:r>
        <w:rPr>
          <w:spacing w:val="-4"/>
          <w:sz w:val="15"/>
        </w:rPr>
        <w:t>цилиндра.</w:t>
      </w:r>
    </w:p>
    <w:p>
      <w:pPr>
        <w:pStyle w:val="ListParagraph"/>
        <w:numPr>
          <w:ilvl w:val="0"/>
          <w:numId w:val="2"/>
        </w:numPr>
        <w:tabs>
          <w:tab w:pos="791" w:val="left" w:leader="none"/>
          <w:tab w:pos="792" w:val="left" w:leader="none"/>
        </w:tabs>
        <w:spacing w:line="240" w:lineRule="auto" w:before="1" w:after="0"/>
        <w:ind w:left="791" w:right="0" w:hanging="339"/>
        <w:jc w:val="left"/>
        <w:rPr>
          <w:sz w:val="15"/>
        </w:rPr>
      </w:pPr>
      <w:r>
        <w:rPr>
          <w:sz w:val="15"/>
        </w:rPr>
        <w:t>Проверяйте, крепко ли затянуты и не потеряны ли болты и другие</w:t>
      </w:r>
      <w:r>
        <w:rPr>
          <w:spacing w:val="-7"/>
          <w:sz w:val="15"/>
        </w:rPr>
        <w:t> </w:t>
      </w:r>
      <w:r>
        <w:rPr>
          <w:spacing w:val="-3"/>
          <w:sz w:val="15"/>
        </w:rPr>
        <w:t>крепления.</w:t>
      </w:r>
    </w:p>
    <w:p>
      <w:pPr>
        <w:pStyle w:val="ListParagraph"/>
        <w:numPr>
          <w:ilvl w:val="0"/>
          <w:numId w:val="2"/>
        </w:numPr>
        <w:tabs>
          <w:tab w:pos="791" w:val="left" w:leader="none"/>
          <w:tab w:pos="792" w:val="left" w:leader="none"/>
        </w:tabs>
        <w:spacing w:line="240" w:lineRule="auto" w:before="0" w:after="0"/>
        <w:ind w:left="791" w:right="0" w:hanging="339"/>
        <w:jc w:val="left"/>
        <w:rPr>
          <w:sz w:val="15"/>
        </w:rPr>
      </w:pPr>
      <w:r>
        <w:rPr>
          <w:sz w:val="15"/>
        </w:rPr>
        <w:t>Держите работающую (или еще горячую) </w:t>
      </w:r>
      <w:r>
        <w:rPr>
          <w:spacing w:val="4"/>
          <w:sz w:val="15"/>
        </w:rPr>
        <w:t>виброрейку </w:t>
      </w:r>
      <w:r>
        <w:rPr>
          <w:sz w:val="15"/>
        </w:rPr>
        <w:t>вдали от </w:t>
      </w:r>
      <w:r>
        <w:rPr>
          <w:spacing w:val="-3"/>
          <w:sz w:val="15"/>
        </w:rPr>
        <w:t>горючих</w:t>
      </w:r>
      <w:r>
        <w:rPr>
          <w:spacing w:val="30"/>
          <w:sz w:val="15"/>
        </w:rPr>
        <w:t> </w:t>
      </w:r>
      <w:r>
        <w:rPr>
          <w:sz w:val="15"/>
        </w:rPr>
        <w:t>материалов.</w:t>
      </w:r>
    </w:p>
    <w:p>
      <w:pPr>
        <w:pStyle w:val="ListParagraph"/>
        <w:numPr>
          <w:ilvl w:val="0"/>
          <w:numId w:val="2"/>
        </w:numPr>
        <w:tabs>
          <w:tab w:pos="791" w:val="left" w:leader="none"/>
          <w:tab w:pos="792" w:val="left" w:leader="none"/>
        </w:tabs>
        <w:spacing w:line="240" w:lineRule="auto" w:before="0" w:after="0"/>
        <w:ind w:left="791" w:right="0" w:hanging="339"/>
        <w:jc w:val="left"/>
        <w:rPr>
          <w:sz w:val="15"/>
        </w:rPr>
      </w:pPr>
      <w:r>
        <w:rPr>
          <w:sz w:val="15"/>
        </w:rPr>
        <w:t>Осторожно работайте с глушителем и другими нагревающимися</w:t>
      </w:r>
      <w:r>
        <w:rPr>
          <w:spacing w:val="30"/>
          <w:sz w:val="15"/>
        </w:rPr>
        <w:t> </w:t>
      </w:r>
      <w:r>
        <w:rPr>
          <w:sz w:val="15"/>
        </w:rPr>
        <w:t>деталями.</w:t>
      </w:r>
    </w:p>
    <w:p>
      <w:pPr>
        <w:pStyle w:val="ListParagraph"/>
        <w:numPr>
          <w:ilvl w:val="0"/>
          <w:numId w:val="2"/>
        </w:numPr>
        <w:tabs>
          <w:tab w:pos="792" w:val="left" w:leader="none"/>
        </w:tabs>
        <w:spacing w:line="240" w:lineRule="auto" w:before="1" w:after="0"/>
        <w:ind w:left="791" w:right="0" w:hanging="339"/>
        <w:jc w:val="left"/>
        <w:rPr>
          <w:sz w:val="15"/>
        </w:rPr>
      </w:pPr>
      <w:r>
        <w:rPr>
          <w:spacing w:val="2"/>
          <w:sz w:val="15"/>
        </w:rPr>
        <w:t>Опоражнивайте топливный </w:t>
      </w:r>
      <w:r>
        <w:rPr>
          <w:sz w:val="15"/>
        </w:rPr>
        <w:t>бак во время </w:t>
      </w:r>
      <w:r>
        <w:rPr>
          <w:spacing w:val="2"/>
          <w:sz w:val="15"/>
        </w:rPr>
        <w:t>транспортировки </w:t>
      </w:r>
      <w:r>
        <w:rPr>
          <w:sz w:val="15"/>
        </w:rPr>
        <w:t>на </w:t>
      </w:r>
      <w:r>
        <w:rPr>
          <w:spacing w:val="2"/>
          <w:sz w:val="15"/>
        </w:rPr>
        <w:t>большие </w:t>
      </w:r>
      <w:r>
        <w:rPr>
          <w:sz w:val="15"/>
        </w:rPr>
        <w:t>расстояния или по неровной</w:t>
      </w:r>
      <w:r>
        <w:rPr>
          <w:spacing w:val="20"/>
          <w:sz w:val="15"/>
        </w:rPr>
        <w:t> </w:t>
      </w:r>
      <w:r>
        <w:rPr>
          <w:sz w:val="15"/>
        </w:rPr>
        <w:t>дороге.</w:t>
      </w:r>
    </w:p>
    <w:p>
      <w:pPr>
        <w:pStyle w:val="ListParagraph"/>
        <w:numPr>
          <w:ilvl w:val="0"/>
          <w:numId w:val="2"/>
        </w:numPr>
        <w:tabs>
          <w:tab w:pos="792" w:val="left" w:leader="none"/>
        </w:tabs>
        <w:spacing w:line="240" w:lineRule="auto" w:before="1" w:after="0"/>
        <w:ind w:left="791" w:right="210" w:hanging="339"/>
        <w:jc w:val="left"/>
        <w:rPr>
          <w:sz w:val="15"/>
        </w:rPr>
      </w:pPr>
      <w:r>
        <w:rPr>
          <w:sz w:val="15"/>
        </w:rPr>
        <w:t>Используйте виброрейку только в хорошо вентилируемых помещениях, не работайте с виброрейкой во взрывоопасной </w:t>
      </w:r>
      <w:r>
        <w:rPr>
          <w:spacing w:val="-3"/>
          <w:sz w:val="15"/>
        </w:rPr>
        <w:t>атмосфере </w:t>
      </w:r>
      <w:r>
        <w:rPr>
          <w:sz w:val="15"/>
        </w:rPr>
        <w:t>или в закрытых</w:t>
      </w:r>
      <w:r>
        <w:rPr>
          <w:spacing w:val="-13"/>
          <w:sz w:val="15"/>
        </w:rPr>
        <w:t> </w:t>
      </w:r>
      <w:r>
        <w:rPr>
          <w:sz w:val="15"/>
        </w:rPr>
        <w:t>помещениях.</w:t>
      </w:r>
    </w:p>
    <w:p>
      <w:pPr>
        <w:pStyle w:val="ListParagraph"/>
        <w:numPr>
          <w:ilvl w:val="0"/>
          <w:numId w:val="2"/>
        </w:numPr>
        <w:tabs>
          <w:tab w:pos="792" w:val="left" w:leader="none"/>
        </w:tabs>
        <w:spacing w:line="240" w:lineRule="auto" w:before="1" w:after="0"/>
        <w:ind w:left="791" w:right="0" w:hanging="339"/>
        <w:jc w:val="left"/>
        <w:rPr>
          <w:sz w:val="15"/>
        </w:rPr>
      </w:pPr>
      <w:r>
        <w:rPr>
          <w:sz w:val="15"/>
        </w:rPr>
        <w:t>Проверяйте</w:t>
      </w:r>
      <w:r>
        <w:rPr>
          <w:spacing w:val="-5"/>
          <w:sz w:val="15"/>
        </w:rPr>
        <w:t> </w:t>
      </w:r>
      <w:r>
        <w:rPr>
          <w:spacing w:val="4"/>
          <w:sz w:val="15"/>
        </w:rPr>
        <w:t>виброрейку</w:t>
      </w:r>
      <w:r>
        <w:rPr>
          <w:spacing w:val="1"/>
          <w:sz w:val="15"/>
        </w:rPr>
        <w:t> </w:t>
      </w:r>
      <w:r>
        <w:rPr>
          <w:sz w:val="15"/>
        </w:rPr>
        <w:t>каждый</w:t>
      </w:r>
      <w:r>
        <w:rPr>
          <w:spacing w:val="-5"/>
          <w:sz w:val="15"/>
        </w:rPr>
        <w:t> </w:t>
      </w:r>
      <w:r>
        <w:rPr>
          <w:sz w:val="15"/>
        </w:rPr>
        <w:t>день,</w:t>
      </w:r>
      <w:r>
        <w:rPr>
          <w:spacing w:val="-4"/>
          <w:sz w:val="15"/>
        </w:rPr>
        <w:t> </w:t>
      </w:r>
      <w:r>
        <w:rPr>
          <w:sz w:val="15"/>
        </w:rPr>
        <w:t>чтобы</w:t>
      </w:r>
      <w:r>
        <w:rPr>
          <w:spacing w:val="-4"/>
          <w:sz w:val="15"/>
        </w:rPr>
        <w:t> </w:t>
      </w:r>
      <w:r>
        <w:rPr>
          <w:sz w:val="15"/>
        </w:rPr>
        <w:t>убедиться,</w:t>
      </w:r>
      <w:r>
        <w:rPr>
          <w:spacing w:val="-5"/>
          <w:sz w:val="15"/>
        </w:rPr>
        <w:t> </w:t>
      </w:r>
      <w:r>
        <w:rPr>
          <w:sz w:val="15"/>
        </w:rPr>
        <w:t>что</w:t>
      </w:r>
      <w:r>
        <w:rPr>
          <w:spacing w:val="-4"/>
          <w:sz w:val="15"/>
        </w:rPr>
        <w:t> </w:t>
      </w:r>
      <w:r>
        <w:rPr>
          <w:sz w:val="15"/>
        </w:rPr>
        <w:t>каждый</w:t>
      </w:r>
      <w:r>
        <w:rPr>
          <w:spacing w:val="-2"/>
          <w:sz w:val="15"/>
        </w:rPr>
        <w:t> </w:t>
      </w:r>
      <w:r>
        <w:rPr>
          <w:sz w:val="15"/>
        </w:rPr>
        <w:t>узел</w:t>
      </w:r>
      <w:r>
        <w:rPr>
          <w:spacing w:val="-5"/>
          <w:sz w:val="15"/>
        </w:rPr>
        <w:t> </w:t>
      </w:r>
      <w:r>
        <w:rPr>
          <w:sz w:val="15"/>
        </w:rPr>
        <w:t>работает</w:t>
      </w:r>
      <w:r>
        <w:rPr>
          <w:spacing w:val="-6"/>
          <w:sz w:val="15"/>
        </w:rPr>
        <w:t> </w:t>
      </w:r>
      <w:r>
        <w:rPr>
          <w:sz w:val="15"/>
        </w:rPr>
        <w:t>нормально.</w:t>
      </w:r>
    </w:p>
    <w:p>
      <w:pPr>
        <w:pStyle w:val="ListParagraph"/>
        <w:numPr>
          <w:ilvl w:val="0"/>
          <w:numId w:val="2"/>
        </w:numPr>
        <w:tabs>
          <w:tab w:pos="792" w:val="left" w:leader="none"/>
        </w:tabs>
        <w:spacing w:line="240" w:lineRule="auto" w:before="1" w:after="0"/>
        <w:ind w:left="791" w:right="0" w:hanging="339"/>
        <w:jc w:val="left"/>
        <w:rPr>
          <w:sz w:val="15"/>
        </w:rPr>
      </w:pPr>
      <w:r>
        <w:rPr>
          <w:spacing w:val="-3"/>
          <w:sz w:val="15"/>
        </w:rPr>
        <w:t>Всегда</w:t>
      </w:r>
      <w:r>
        <w:rPr>
          <w:spacing w:val="-5"/>
          <w:sz w:val="15"/>
        </w:rPr>
        <w:t> </w:t>
      </w:r>
      <w:r>
        <w:rPr>
          <w:sz w:val="15"/>
        </w:rPr>
        <w:t>следуйте</w:t>
      </w:r>
      <w:r>
        <w:rPr>
          <w:spacing w:val="-6"/>
          <w:sz w:val="15"/>
        </w:rPr>
        <w:t> </w:t>
      </w:r>
      <w:r>
        <w:rPr>
          <w:sz w:val="15"/>
        </w:rPr>
        <w:t>инструкциям</w:t>
      </w:r>
      <w:r>
        <w:rPr>
          <w:spacing w:val="-4"/>
          <w:sz w:val="15"/>
        </w:rPr>
        <w:t> </w:t>
      </w:r>
      <w:r>
        <w:rPr>
          <w:sz w:val="15"/>
        </w:rPr>
        <w:t>производителя</w:t>
      </w:r>
      <w:r>
        <w:rPr>
          <w:spacing w:val="-6"/>
          <w:sz w:val="15"/>
        </w:rPr>
        <w:t> </w:t>
      </w:r>
      <w:r>
        <w:rPr>
          <w:sz w:val="15"/>
        </w:rPr>
        <w:t>при</w:t>
      </w:r>
      <w:r>
        <w:rPr>
          <w:spacing w:val="-7"/>
          <w:sz w:val="15"/>
        </w:rPr>
        <w:t> </w:t>
      </w:r>
      <w:r>
        <w:rPr>
          <w:sz w:val="15"/>
        </w:rPr>
        <w:t>проведении</w:t>
      </w:r>
      <w:r>
        <w:rPr>
          <w:spacing w:val="-3"/>
          <w:sz w:val="15"/>
        </w:rPr>
        <w:t> операций</w:t>
      </w:r>
      <w:r>
        <w:rPr>
          <w:spacing w:val="-5"/>
          <w:sz w:val="15"/>
        </w:rPr>
        <w:t> </w:t>
      </w:r>
      <w:r>
        <w:rPr>
          <w:sz w:val="15"/>
        </w:rPr>
        <w:t>по</w:t>
      </w:r>
      <w:r>
        <w:rPr>
          <w:spacing w:val="-6"/>
          <w:sz w:val="15"/>
        </w:rPr>
        <w:t> </w:t>
      </w:r>
      <w:r>
        <w:rPr>
          <w:sz w:val="15"/>
        </w:rPr>
        <w:t>техническому</w:t>
      </w:r>
      <w:r>
        <w:rPr>
          <w:spacing w:val="-5"/>
          <w:sz w:val="15"/>
        </w:rPr>
        <w:t> </w:t>
      </w:r>
      <w:r>
        <w:rPr>
          <w:sz w:val="15"/>
        </w:rPr>
        <w:t>обслуживанию.</w:t>
      </w:r>
    </w:p>
    <w:p>
      <w:pPr>
        <w:pStyle w:val="ListParagraph"/>
        <w:numPr>
          <w:ilvl w:val="0"/>
          <w:numId w:val="2"/>
        </w:numPr>
        <w:tabs>
          <w:tab w:pos="792" w:val="left" w:leader="none"/>
        </w:tabs>
        <w:spacing w:line="240" w:lineRule="auto" w:before="0" w:after="0"/>
        <w:ind w:left="791" w:right="207" w:hanging="339"/>
        <w:jc w:val="left"/>
        <w:rPr>
          <w:sz w:val="15"/>
        </w:rPr>
      </w:pPr>
      <w:r>
        <w:rPr>
          <w:spacing w:val="-3"/>
          <w:sz w:val="15"/>
        </w:rPr>
        <w:t>Никогда </w:t>
      </w:r>
      <w:r>
        <w:rPr>
          <w:sz w:val="15"/>
        </w:rPr>
        <w:t>не </w:t>
      </w:r>
      <w:r>
        <w:rPr>
          <w:spacing w:val="-3"/>
          <w:sz w:val="15"/>
        </w:rPr>
        <w:t>пользуйтесь </w:t>
      </w:r>
      <w:r>
        <w:rPr>
          <w:sz w:val="15"/>
        </w:rPr>
        <w:t>поврежденной, </w:t>
      </w:r>
      <w:r>
        <w:rPr>
          <w:spacing w:val="-3"/>
          <w:sz w:val="15"/>
        </w:rPr>
        <w:t>модифицированной, неправильно отремонтированной </w:t>
      </w:r>
      <w:r>
        <w:rPr>
          <w:sz w:val="15"/>
        </w:rPr>
        <w:t>или </w:t>
      </w:r>
      <w:r>
        <w:rPr>
          <w:spacing w:val="-3"/>
          <w:sz w:val="15"/>
        </w:rPr>
        <w:t>неправильно собранной виброрейкой. Не</w:t>
      </w:r>
      <w:r>
        <w:rPr>
          <w:spacing w:val="-7"/>
          <w:sz w:val="15"/>
        </w:rPr>
        <w:t> </w:t>
      </w:r>
      <w:r>
        <w:rPr>
          <w:spacing w:val="-3"/>
          <w:sz w:val="15"/>
        </w:rPr>
        <w:t>снимайте,</w:t>
      </w:r>
      <w:r>
        <w:rPr>
          <w:spacing w:val="-6"/>
          <w:sz w:val="15"/>
        </w:rPr>
        <w:t> </w:t>
      </w:r>
      <w:r>
        <w:rPr>
          <w:sz w:val="15"/>
        </w:rPr>
        <w:t>не</w:t>
      </w:r>
      <w:r>
        <w:rPr>
          <w:spacing w:val="-6"/>
          <w:sz w:val="15"/>
        </w:rPr>
        <w:t> </w:t>
      </w:r>
      <w:r>
        <w:rPr>
          <w:spacing w:val="-3"/>
          <w:sz w:val="15"/>
        </w:rPr>
        <w:t>отключайте</w:t>
      </w:r>
      <w:r>
        <w:rPr>
          <w:spacing w:val="-6"/>
          <w:sz w:val="15"/>
        </w:rPr>
        <w:t> </w:t>
      </w:r>
      <w:r>
        <w:rPr>
          <w:spacing w:val="-3"/>
          <w:sz w:val="15"/>
        </w:rPr>
        <w:t>защитные</w:t>
      </w:r>
      <w:r>
        <w:rPr>
          <w:spacing w:val="-5"/>
          <w:sz w:val="15"/>
        </w:rPr>
        <w:t> </w:t>
      </w:r>
      <w:r>
        <w:rPr>
          <w:spacing w:val="-3"/>
          <w:sz w:val="15"/>
        </w:rPr>
        <w:t>механизмы</w:t>
      </w:r>
      <w:r>
        <w:rPr>
          <w:spacing w:val="-4"/>
          <w:sz w:val="15"/>
        </w:rPr>
        <w:t> </w:t>
      </w:r>
      <w:r>
        <w:rPr>
          <w:sz w:val="15"/>
        </w:rPr>
        <w:t>и</w:t>
      </w:r>
      <w:r>
        <w:rPr>
          <w:spacing w:val="-7"/>
          <w:sz w:val="15"/>
        </w:rPr>
        <w:t> </w:t>
      </w:r>
      <w:r>
        <w:rPr>
          <w:sz w:val="15"/>
        </w:rPr>
        <w:t>следите</w:t>
      </w:r>
      <w:r>
        <w:rPr>
          <w:spacing w:val="-5"/>
          <w:sz w:val="15"/>
        </w:rPr>
        <w:t> </w:t>
      </w:r>
      <w:r>
        <w:rPr>
          <w:sz w:val="15"/>
        </w:rPr>
        <w:t>за</w:t>
      </w:r>
      <w:r>
        <w:rPr>
          <w:spacing w:val="-4"/>
          <w:sz w:val="15"/>
        </w:rPr>
        <w:t> </w:t>
      </w:r>
      <w:r>
        <w:rPr>
          <w:sz w:val="15"/>
        </w:rPr>
        <w:t>их</w:t>
      </w:r>
      <w:r>
        <w:rPr>
          <w:spacing w:val="-6"/>
          <w:sz w:val="15"/>
        </w:rPr>
        <w:t> </w:t>
      </w:r>
      <w:r>
        <w:rPr>
          <w:sz w:val="15"/>
        </w:rPr>
        <w:t>сохранностью.</w:t>
      </w:r>
    </w:p>
    <w:p>
      <w:pPr>
        <w:pStyle w:val="ListParagraph"/>
        <w:numPr>
          <w:ilvl w:val="0"/>
          <w:numId w:val="2"/>
        </w:numPr>
        <w:tabs>
          <w:tab w:pos="792" w:val="left" w:leader="none"/>
        </w:tabs>
        <w:spacing w:line="240" w:lineRule="auto" w:before="2" w:after="0"/>
        <w:ind w:left="791" w:right="206" w:hanging="339"/>
        <w:jc w:val="left"/>
        <w:rPr>
          <w:sz w:val="15"/>
        </w:rPr>
      </w:pPr>
      <w:r>
        <w:rPr>
          <w:sz w:val="15"/>
        </w:rPr>
        <w:t>Никогда не проводите те операции по ремонту, которые выходят за рамки ежедневного обслуживания.  В  таких  </w:t>
      </w:r>
      <w:r>
        <w:rPr>
          <w:spacing w:val="-3"/>
          <w:sz w:val="15"/>
        </w:rPr>
        <w:t>случаях  обращайтесь </w:t>
      </w:r>
      <w:r>
        <w:rPr>
          <w:sz w:val="15"/>
        </w:rPr>
        <w:t>в </w:t>
      </w:r>
      <w:r>
        <w:rPr>
          <w:spacing w:val="-3"/>
          <w:sz w:val="15"/>
        </w:rPr>
        <w:t>специализированные</w:t>
      </w:r>
      <w:r>
        <w:rPr>
          <w:spacing w:val="-13"/>
          <w:sz w:val="15"/>
        </w:rPr>
        <w:t> </w:t>
      </w:r>
      <w:r>
        <w:rPr>
          <w:spacing w:val="-3"/>
          <w:sz w:val="15"/>
        </w:rPr>
        <w:t>мастерские.</w:t>
      </w:r>
    </w:p>
    <w:p>
      <w:pPr>
        <w:pStyle w:val="ListParagraph"/>
        <w:numPr>
          <w:ilvl w:val="0"/>
          <w:numId w:val="2"/>
        </w:numPr>
        <w:tabs>
          <w:tab w:pos="792" w:val="left" w:leader="none"/>
        </w:tabs>
        <w:spacing w:line="240" w:lineRule="auto" w:before="1" w:after="0"/>
        <w:ind w:left="791" w:right="0" w:hanging="339"/>
        <w:jc w:val="left"/>
        <w:rPr>
          <w:sz w:val="15"/>
        </w:rPr>
      </w:pPr>
      <w:r>
        <w:rPr>
          <w:spacing w:val="-3"/>
          <w:sz w:val="15"/>
        </w:rPr>
        <w:t>Никогда </w:t>
      </w:r>
      <w:r>
        <w:rPr>
          <w:sz w:val="15"/>
        </w:rPr>
        <w:t>не </w:t>
      </w:r>
      <w:r>
        <w:rPr>
          <w:spacing w:val="-3"/>
          <w:sz w:val="15"/>
        </w:rPr>
        <w:t>используйте топливо </w:t>
      </w:r>
      <w:r>
        <w:rPr>
          <w:sz w:val="15"/>
        </w:rPr>
        <w:t>для</w:t>
      </w:r>
      <w:r>
        <w:rPr>
          <w:spacing w:val="-8"/>
          <w:sz w:val="15"/>
        </w:rPr>
        <w:t> </w:t>
      </w:r>
      <w:r>
        <w:rPr>
          <w:sz w:val="15"/>
        </w:rPr>
        <w:t>чистки.</w:t>
      </w:r>
    </w:p>
    <w:p>
      <w:pPr>
        <w:pStyle w:val="ListParagraph"/>
        <w:numPr>
          <w:ilvl w:val="0"/>
          <w:numId w:val="2"/>
        </w:numPr>
        <w:tabs>
          <w:tab w:pos="792" w:val="left" w:leader="none"/>
        </w:tabs>
        <w:spacing w:line="240" w:lineRule="auto" w:before="0" w:after="0"/>
        <w:ind w:left="791" w:right="209" w:hanging="339"/>
        <w:jc w:val="left"/>
        <w:rPr>
          <w:sz w:val="15"/>
        </w:rPr>
      </w:pPr>
      <w:r>
        <w:rPr>
          <w:sz w:val="15"/>
        </w:rPr>
        <w:t>Если </w:t>
      </w:r>
      <w:r>
        <w:rPr>
          <w:spacing w:val="4"/>
          <w:sz w:val="15"/>
        </w:rPr>
        <w:t>виброрейка </w:t>
      </w:r>
      <w:r>
        <w:rPr>
          <w:sz w:val="15"/>
        </w:rPr>
        <w:t>становится непригодной для использования, </w:t>
      </w:r>
      <w:r>
        <w:rPr>
          <w:spacing w:val="-3"/>
          <w:sz w:val="15"/>
        </w:rPr>
        <w:t>следует </w:t>
      </w:r>
      <w:r>
        <w:rPr>
          <w:sz w:val="15"/>
        </w:rPr>
        <w:t>сдать ее на слом, не </w:t>
      </w:r>
      <w:r>
        <w:rPr>
          <w:spacing w:val="-3"/>
          <w:sz w:val="15"/>
        </w:rPr>
        <w:t>причиняя </w:t>
      </w:r>
      <w:r>
        <w:rPr>
          <w:sz w:val="15"/>
        </w:rPr>
        <w:t>ущерба окружающей среде, своему дилеру, который примет соответствующие </w:t>
      </w:r>
      <w:r>
        <w:rPr>
          <w:spacing w:val="-3"/>
          <w:sz w:val="15"/>
        </w:rPr>
        <w:t>необходимые</w:t>
      </w:r>
      <w:r>
        <w:rPr>
          <w:spacing w:val="8"/>
          <w:sz w:val="15"/>
        </w:rPr>
        <w:t> </w:t>
      </w:r>
      <w:r>
        <w:rPr>
          <w:spacing w:val="-3"/>
          <w:sz w:val="15"/>
        </w:rPr>
        <w:t>меры.</w:t>
      </w:r>
    </w:p>
    <w:p>
      <w:pPr>
        <w:pStyle w:val="ListParagraph"/>
        <w:numPr>
          <w:ilvl w:val="0"/>
          <w:numId w:val="2"/>
        </w:numPr>
        <w:tabs>
          <w:tab w:pos="792" w:val="left" w:leader="none"/>
        </w:tabs>
        <w:spacing w:line="240" w:lineRule="auto" w:before="1" w:after="0"/>
        <w:ind w:left="791" w:right="0" w:hanging="339"/>
        <w:jc w:val="left"/>
        <w:rPr>
          <w:sz w:val="15"/>
        </w:rPr>
      </w:pPr>
      <w:r>
        <w:rPr>
          <w:sz w:val="15"/>
        </w:rPr>
        <w:t>Для получения любой информации всегда обращайтесь к </w:t>
      </w:r>
      <w:r>
        <w:rPr>
          <w:spacing w:val="-3"/>
          <w:sz w:val="15"/>
        </w:rPr>
        <w:t>Вашему</w:t>
      </w:r>
      <w:r>
        <w:rPr>
          <w:spacing w:val="12"/>
          <w:sz w:val="15"/>
        </w:rPr>
        <w:t> </w:t>
      </w:r>
      <w:r>
        <w:rPr>
          <w:spacing w:val="-3"/>
          <w:sz w:val="15"/>
        </w:rPr>
        <w:t>дилеру.</w:t>
      </w:r>
    </w:p>
    <w:p>
      <w:pPr>
        <w:spacing w:after="0" w:line="240" w:lineRule="auto"/>
        <w:jc w:val="left"/>
        <w:rPr>
          <w:sz w:val="15"/>
        </w:rPr>
        <w:sectPr>
          <w:footerReference w:type="default" r:id="rId5"/>
          <w:type w:val="continuous"/>
          <w:pgSz w:w="12240" w:h="15840"/>
          <w:pgMar w:footer="716" w:top="460" w:bottom="900" w:left="940" w:right="840"/>
          <w:pgNumType w:start="1"/>
        </w:sectPr>
      </w:pPr>
    </w:p>
    <w:p>
      <w:pPr>
        <w:pStyle w:val="ListParagraph"/>
        <w:numPr>
          <w:ilvl w:val="0"/>
          <w:numId w:val="2"/>
        </w:numPr>
        <w:tabs>
          <w:tab w:pos="792" w:val="left" w:leader="none"/>
        </w:tabs>
        <w:spacing w:line="240" w:lineRule="auto" w:before="73" w:after="0"/>
        <w:ind w:left="791" w:right="0" w:hanging="339"/>
        <w:jc w:val="left"/>
        <w:rPr>
          <w:sz w:val="15"/>
        </w:rPr>
      </w:pPr>
      <w:r>
        <w:rPr>
          <w:sz w:val="15"/>
        </w:rPr>
        <w:t>Не допускайте попадания виброрейки в руки</w:t>
      </w:r>
      <w:r>
        <w:rPr>
          <w:spacing w:val="-1"/>
          <w:sz w:val="15"/>
        </w:rPr>
        <w:t> </w:t>
      </w:r>
      <w:r>
        <w:rPr>
          <w:sz w:val="15"/>
        </w:rPr>
        <w:t>детей.</w:t>
      </w:r>
    </w:p>
    <w:p>
      <w:pPr>
        <w:pStyle w:val="ListParagraph"/>
        <w:numPr>
          <w:ilvl w:val="0"/>
          <w:numId w:val="2"/>
        </w:numPr>
        <w:tabs>
          <w:tab w:pos="792" w:val="left" w:leader="none"/>
        </w:tabs>
        <w:spacing w:line="240" w:lineRule="auto" w:before="1" w:after="0"/>
        <w:ind w:left="791" w:right="0" w:hanging="339"/>
        <w:jc w:val="left"/>
        <w:rPr>
          <w:sz w:val="15"/>
        </w:rPr>
      </w:pPr>
      <w:r>
        <w:rPr>
          <w:sz w:val="15"/>
        </w:rPr>
        <w:t>Не допускайте использование виброрейкой неподготовленными</w:t>
      </w:r>
      <w:r>
        <w:rPr>
          <w:spacing w:val="1"/>
          <w:sz w:val="15"/>
        </w:rPr>
        <w:t> </w:t>
      </w:r>
      <w:r>
        <w:rPr>
          <w:sz w:val="15"/>
        </w:rPr>
        <w:t>людьми.</w:t>
      </w:r>
    </w:p>
    <w:p>
      <w:pPr>
        <w:pStyle w:val="ListParagraph"/>
        <w:numPr>
          <w:ilvl w:val="0"/>
          <w:numId w:val="2"/>
        </w:numPr>
        <w:tabs>
          <w:tab w:pos="792" w:val="left" w:leader="none"/>
        </w:tabs>
        <w:spacing w:line="172" w:lineRule="exact" w:before="0" w:after="0"/>
        <w:ind w:left="791" w:right="0" w:hanging="339"/>
        <w:jc w:val="left"/>
        <w:rPr>
          <w:sz w:val="15"/>
        </w:rPr>
      </w:pPr>
      <w:r>
        <w:rPr>
          <w:sz w:val="15"/>
        </w:rPr>
        <w:t>Пользуйтесь виброрейкой строго по назначению, соблюдая правила техники безопасности и основные указания по</w:t>
      </w:r>
      <w:r>
        <w:rPr>
          <w:spacing w:val="-12"/>
          <w:sz w:val="15"/>
        </w:rPr>
        <w:t> </w:t>
      </w:r>
      <w:r>
        <w:rPr>
          <w:sz w:val="15"/>
        </w:rPr>
        <w:t>эксплуатации.</w:t>
      </w:r>
    </w:p>
    <w:p>
      <w:pPr>
        <w:pStyle w:val="Heading1"/>
        <w:numPr>
          <w:ilvl w:val="0"/>
          <w:numId w:val="2"/>
        </w:numPr>
        <w:tabs>
          <w:tab w:pos="792" w:val="left" w:leader="none"/>
        </w:tabs>
        <w:spacing w:line="240" w:lineRule="auto" w:before="0" w:after="0"/>
        <w:ind w:left="791" w:right="103" w:hanging="340"/>
        <w:jc w:val="left"/>
      </w:pPr>
      <w:r>
        <w:rPr/>
        <w:t>Категорически запрещается использовать иное топливо, кроме указанного в этой инструкции по эксплуатации. Использование другого топлива является основанием для отказа в гарантийном</w:t>
      </w:r>
      <w:r>
        <w:rPr>
          <w:spacing w:val="3"/>
        </w:rPr>
        <w:t> </w:t>
      </w:r>
      <w:r>
        <w:rPr/>
        <w:t>ремонте.</w:t>
      </w:r>
    </w:p>
    <w:p>
      <w:pPr>
        <w:pStyle w:val="ListParagraph"/>
        <w:numPr>
          <w:ilvl w:val="0"/>
          <w:numId w:val="2"/>
        </w:numPr>
        <w:tabs>
          <w:tab w:pos="792" w:val="left" w:leader="none"/>
        </w:tabs>
        <w:spacing w:line="240" w:lineRule="auto" w:before="0" w:after="0"/>
        <w:ind w:left="791" w:right="0" w:hanging="339"/>
        <w:jc w:val="left"/>
        <w:rPr>
          <w:sz w:val="15"/>
        </w:rPr>
      </w:pPr>
      <w:r>
        <w:rPr>
          <w:b/>
          <w:sz w:val="15"/>
        </w:rPr>
        <w:t>Категорически запрещается </w:t>
      </w:r>
      <w:r>
        <w:rPr>
          <w:sz w:val="15"/>
        </w:rPr>
        <w:t>использовать </w:t>
      </w:r>
      <w:r>
        <w:rPr>
          <w:spacing w:val="4"/>
          <w:sz w:val="15"/>
        </w:rPr>
        <w:t>виброрейку </w:t>
      </w:r>
      <w:r>
        <w:rPr>
          <w:sz w:val="15"/>
        </w:rPr>
        <w:t>без</w:t>
      </w:r>
      <w:r>
        <w:rPr>
          <w:spacing w:val="2"/>
          <w:sz w:val="15"/>
        </w:rPr>
        <w:t> </w:t>
      </w:r>
      <w:r>
        <w:rPr>
          <w:sz w:val="15"/>
        </w:rPr>
        <w:t>глушителя.</w:t>
      </w:r>
    </w:p>
    <w:p>
      <w:pPr>
        <w:pStyle w:val="ListParagraph"/>
        <w:numPr>
          <w:ilvl w:val="0"/>
          <w:numId w:val="2"/>
        </w:numPr>
        <w:tabs>
          <w:tab w:pos="792" w:val="left" w:leader="none"/>
        </w:tabs>
        <w:spacing w:line="240" w:lineRule="auto" w:before="1" w:after="0"/>
        <w:ind w:left="791" w:right="0" w:hanging="339"/>
        <w:jc w:val="left"/>
        <w:rPr>
          <w:sz w:val="15"/>
        </w:rPr>
      </w:pPr>
      <w:r>
        <w:rPr>
          <w:b/>
          <w:sz w:val="15"/>
        </w:rPr>
        <w:t>Категорически запрещается </w:t>
      </w:r>
      <w:r>
        <w:rPr>
          <w:sz w:val="15"/>
        </w:rPr>
        <w:t>работать в состоянии наркотического или алкогольного</w:t>
      </w:r>
      <w:r>
        <w:rPr>
          <w:spacing w:val="-4"/>
          <w:sz w:val="15"/>
        </w:rPr>
        <w:t> </w:t>
      </w:r>
      <w:r>
        <w:rPr>
          <w:sz w:val="15"/>
        </w:rPr>
        <w:t>опьянения.</w:t>
      </w:r>
    </w:p>
    <w:p>
      <w:pPr>
        <w:pStyle w:val="ListParagraph"/>
        <w:numPr>
          <w:ilvl w:val="0"/>
          <w:numId w:val="2"/>
        </w:numPr>
        <w:tabs>
          <w:tab w:pos="792" w:val="left" w:leader="none"/>
        </w:tabs>
        <w:spacing w:line="240" w:lineRule="auto" w:before="1" w:after="0"/>
        <w:ind w:left="791" w:right="0" w:hanging="339"/>
        <w:jc w:val="left"/>
        <w:rPr>
          <w:sz w:val="15"/>
        </w:rPr>
      </w:pPr>
      <w:r>
        <w:rPr>
          <w:b/>
          <w:sz w:val="15"/>
        </w:rPr>
        <w:t>Категорически запрещается </w:t>
      </w:r>
      <w:r>
        <w:rPr>
          <w:sz w:val="15"/>
        </w:rPr>
        <w:t>курить при заливании топлива в топливный</w:t>
      </w:r>
      <w:r>
        <w:rPr>
          <w:spacing w:val="1"/>
          <w:sz w:val="15"/>
        </w:rPr>
        <w:t> </w:t>
      </w:r>
      <w:r>
        <w:rPr>
          <w:sz w:val="15"/>
        </w:rPr>
        <w:t>бак.</w:t>
      </w:r>
    </w:p>
    <w:p>
      <w:pPr>
        <w:pStyle w:val="Heading1"/>
      </w:pPr>
      <w:r>
        <w:rPr/>
        <w:t>Правила техники безопасности при работе с топливом</w:t>
      </w:r>
    </w:p>
    <w:p>
      <w:pPr>
        <w:spacing w:before="1"/>
        <w:ind w:left="113" w:right="0" w:firstLine="0"/>
        <w:jc w:val="left"/>
        <w:rPr>
          <w:b/>
          <w:sz w:val="15"/>
        </w:rPr>
      </w:pPr>
      <w:r>
        <w:rPr>
          <w:b/>
          <w:color w:val="FF0000"/>
          <w:sz w:val="15"/>
        </w:rPr>
        <w:t>Внимание!!! Помните, что бензин является легковоспламеняющимся веществом!!!</w:t>
      </w:r>
    </w:p>
    <w:p>
      <w:pPr>
        <w:pStyle w:val="ListParagraph"/>
        <w:numPr>
          <w:ilvl w:val="0"/>
          <w:numId w:val="3"/>
        </w:numPr>
        <w:tabs>
          <w:tab w:pos="791" w:val="left" w:leader="none"/>
          <w:tab w:pos="792" w:val="left" w:leader="none"/>
        </w:tabs>
        <w:spacing w:line="240" w:lineRule="auto" w:before="2" w:after="0"/>
        <w:ind w:left="791" w:right="0" w:hanging="339"/>
        <w:jc w:val="left"/>
        <w:rPr>
          <w:sz w:val="15"/>
        </w:rPr>
      </w:pPr>
      <w:r>
        <w:rPr>
          <w:sz w:val="15"/>
        </w:rPr>
        <w:t>Бензин следует хранить в подходящей емкости (канистре), имеющей сертификат качества.</w:t>
      </w:r>
    </w:p>
    <w:p>
      <w:pPr>
        <w:pStyle w:val="ListParagraph"/>
        <w:numPr>
          <w:ilvl w:val="0"/>
          <w:numId w:val="3"/>
        </w:numPr>
        <w:tabs>
          <w:tab w:pos="791" w:val="left" w:leader="none"/>
          <w:tab w:pos="792" w:val="left" w:leader="none"/>
        </w:tabs>
        <w:spacing w:line="183" w:lineRule="exact" w:before="0" w:after="0"/>
        <w:ind w:left="791" w:right="0" w:hanging="339"/>
        <w:jc w:val="left"/>
        <w:rPr>
          <w:sz w:val="15"/>
        </w:rPr>
      </w:pPr>
      <w:r>
        <w:rPr>
          <w:sz w:val="15"/>
        </w:rPr>
        <w:t>Заливать бензин в топливный бак виброрейки разрешается только вне помещения. При этом категорически запрещается</w:t>
      </w:r>
      <w:r>
        <w:rPr>
          <w:spacing w:val="-11"/>
          <w:sz w:val="15"/>
        </w:rPr>
        <w:t> </w:t>
      </w:r>
      <w:r>
        <w:rPr>
          <w:sz w:val="15"/>
        </w:rPr>
        <w:t>курить.</w:t>
      </w:r>
    </w:p>
    <w:p>
      <w:pPr>
        <w:pStyle w:val="ListParagraph"/>
        <w:numPr>
          <w:ilvl w:val="0"/>
          <w:numId w:val="3"/>
        </w:numPr>
        <w:tabs>
          <w:tab w:pos="791" w:val="left" w:leader="none"/>
          <w:tab w:pos="792" w:val="left" w:leader="none"/>
        </w:tabs>
        <w:spacing w:line="183" w:lineRule="exact" w:before="0" w:after="0"/>
        <w:ind w:left="791" w:right="0" w:hanging="339"/>
        <w:jc w:val="left"/>
        <w:rPr>
          <w:sz w:val="15"/>
        </w:rPr>
      </w:pPr>
      <w:r>
        <w:rPr>
          <w:sz w:val="15"/>
        </w:rPr>
        <w:t>Бензин необходимо заливать непосредственно перед запуском двигателя. После окончания работы его необходимо</w:t>
      </w:r>
      <w:r>
        <w:rPr>
          <w:spacing w:val="-8"/>
          <w:sz w:val="15"/>
        </w:rPr>
        <w:t> </w:t>
      </w:r>
      <w:r>
        <w:rPr>
          <w:sz w:val="15"/>
        </w:rPr>
        <w:t>слить.</w:t>
      </w:r>
    </w:p>
    <w:p>
      <w:pPr>
        <w:pStyle w:val="ListParagraph"/>
        <w:numPr>
          <w:ilvl w:val="0"/>
          <w:numId w:val="3"/>
        </w:numPr>
        <w:tabs>
          <w:tab w:pos="791" w:val="left" w:leader="none"/>
          <w:tab w:pos="792" w:val="left" w:leader="none"/>
        </w:tabs>
        <w:spacing w:line="183" w:lineRule="exact" w:before="1" w:after="0"/>
        <w:ind w:left="791" w:right="0" w:hanging="340"/>
        <w:jc w:val="left"/>
        <w:rPr>
          <w:sz w:val="15"/>
        </w:rPr>
      </w:pPr>
      <w:r>
        <w:rPr>
          <w:sz w:val="15"/>
        </w:rPr>
        <w:t>Запуск двигателя следует производить исключительно вне</w:t>
      </w:r>
      <w:r>
        <w:rPr>
          <w:spacing w:val="-2"/>
          <w:sz w:val="15"/>
        </w:rPr>
        <w:t> </w:t>
      </w:r>
      <w:r>
        <w:rPr>
          <w:sz w:val="15"/>
        </w:rPr>
        <w:t>помещения.</w:t>
      </w:r>
    </w:p>
    <w:p>
      <w:pPr>
        <w:pStyle w:val="ListParagraph"/>
        <w:numPr>
          <w:ilvl w:val="0"/>
          <w:numId w:val="3"/>
        </w:numPr>
        <w:tabs>
          <w:tab w:pos="791" w:val="left" w:leader="none"/>
          <w:tab w:pos="792" w:val="left" w:leader="none"/>
        </w:tabs>
        <w:spacing w:line="240" w:lineRule="auto" w:before="0" w:after="0"/>
        <w:ind w:left="791" w:right="353" w:hanging="340"/>
        <w:jc w:val="left"/>
        <w:rPr>
          <w:sz w:val="15"/>
        </w:rPr>
      </w:pPr>
      <w:r>
        <w:rPr>
          <w:sz w:val="15"/>
        </w:rPr>
        <w:t>Не разрешается открывать топливный бак и доливать бензин во время работы двигателя или когда он еще горячий. В случае, если необходимо долить бензин, заглушите двигатель, дайте ему остыть и лишь после этого доливайте</w:t>
      </w:r>
      <w:r>
        <w:rPr>
          <w:spacing w:val="-9"/>
          <w:sz w:val="15"/>
        </w:rPr>
        <w:t> </w:t>
      </w:r>
      <w:r>
        <w:rPr>
          <w:sz w:val="15"/>
        </w:rPr>
        <w:t>бензин.</w:t>
      </w:r>
    </w:p>
    <w:p>
      <w:pPr>
        <w:pStyle w:val="ListParagraph"/>
        <w:numPr>
          <w:ilvl w:val="0"/>
          <w:numId w:val="3"/>
        </w:numPr>
        <w:tabs>
          <w:tab w:pos="791" w:val="left" w:leader="none"/>
          <w:tab w:pos="792" w:val="left" w:leader="none"/>
        </w:tabs>
        <w:spacing w:line="240" w:lineRule="auto" w:before="0" w:after="0"/>
        <w:ind w:left="791" w:right="286" w:hanging="340"/>
        <w:jc w:val="left"/>
        <w:rPr>
          <w:sz w:val="15"/>
        </w:rPr>
      </w:pPr>
      <w:r>
        <w:rPr>
          <w:sz w:val="15"/>
        </w:rPr>
        <w:t>Если бензин разлился, запускать двигатель не разрешается, при этом следует протереть двигатель виброрейки. Пока на выхлопной трубе есть следы бензина, двигатель запускать</w:t>
      </w:r>
      <w:r>
        <w:rPr>
          <w:spacing w:val="-3"/>
          <w:sz w:val="15"/>
        </w:rPr>
        <w:t> </w:t>
      </w:r>
      <w:r>
        <w:rPr>
          <w:sz w:val="15"/>
        </w:rPr>
        <w:t>нельзя.</w:t>
      </w:r>
    </w:p>
    <w:p>
      <w:pPr>
        <w:pStyle w:val="ListParagraph"/>
        <w:numPr>
          <w:ilvl w:val="0"/>
          <w:numId w:val="3"/>
        </w:numPr>
        <w:tabs>
          <w:tab w:pos="791" w:val="left" w:leader="none"/>
          <w:tab w:pos="792" w:val="left" w:leader="none"/>
        </w:tabs>
        <w:spacing w:line="183" w:lineRule="exact" w:before="0" w:after="0"/>
        <w:ind w:left="791" w:right="0" w:hanging="340"/>
        <w:jc w:val="left"/>
        <w:rPr>
          <w:sz w:val="15"/>
        </w:rPr>
      </w:pPr>
      <w:r>
        <w:rPr>
          <w:sz w:val="15"/>
        </w:rPr>
        <w:t>Поврежденный топливный бак следует сразу же</w:t>
      </w:r>
      <w:r>
        <w:rPr>
          <w:spacing w:val="-2"/>
          <w:sz w:val="15"/>
        </w:rPr>
        <w:t> </w:t>
      </w:r>
      <w:r>
        <w:rPr>
          <w:sz w:val="15"/>
        </w:rPr>
        <w:t>заменить.</w:t>
      </w:r>
    </w:p>
    <w:p>
      <w:pPr>
        <w:pStyle w:val="ListParagraph"/>
        <w:numPr>
          <w:ilvl w:val="0"/>
          <w:numId w:val="3"/>
        </w:numPr>
        <w:tabs>
          <w:tab w:pos="791" w:val="left" w:leader="none"/>
          <w:tab w:pos="792" w:val="left" w:leader="none"/>
        </w:tabs>
        <w:spacing w:line="183" w:lineRule="exact" w:before="0" w:after="0"/>
        <w:ind w:left="791" w:right="0" w:hanging="340"/>
        <w:jc w:val="left"/>
        <w:rPr>
          <w:sz w:val="15"/>
        </w:rPr>
      </w:pPr>
      <w:r>
        <w:rPr>
          <w:sz w:val="15"/>
        </w:rPr>
        <w:t>Заливать бензин в топливный бак следует с помощью</w:t>
      </w:r>
      <w:r>
        <w:rPr>
          <w:spacing w:val="2"/>
          <w:sz w:val="15"/>
        </w:rPr>
        <w:t> </w:t>
      </w:r>
      <w:r>
        <w:rPr>
          <w:sz w:val="15"/>
        </w:rPr>
        <w:t>воронки.</w:t>
      </w:r>
    </w:p>
    <w:p>
      <w:pPr>
        <w:pStyle w:val="ListParagraph"/>
        <w:numPr>
          <w:ilvl w:val="0"/>
          <w:numId w:val="3"/>
        </w:numPr>
        <w:tabs>
          <w:tab w:pos="791" w:val="left" w:leader="none"/>
          <w:tab w:pos="792" w:val="left" w:leader="none"/>
        </w:tabs>
        <w:spacing w:line="183" w:lineRule="exact" w:before="1" w:after="0"/>
        <w:ind w:left="791" w:right="0" w:hanging="340"/>
        <w:jc w:val="left"/>
        <w:rPr>
          <w:sz w:val="15"/>
        </w:rPr>
      </w:pPr>
      <w:r>
        <w:rPr>
          <w:sz w:val="15"/>
        </w:rPr>
        <w:t>Перед началом работы проверьте, плотно ли закручена крышка топливного</w:t>
      </w:r>
      <w:r>
        <w:rPr>
          <w:spacing w:val="-1"/>
          <w:sz w:val="15"/>
        </w:rPr>
        <w:t> </w:t>
      </w:r>
      <w:r>
        <w:rPr>
          <w:sz w:val="15"/>
        </w:rPr>
        <w:t>бака.</w:t>
      </w:r>
    </w:p>
    <w:p>
      <w:pPr>
        <w:pStyle w:val="Heading1"/>
        <w:spacing w:line="171" w:lineRule="exact"/>
      </w:pPr>
      <w:r>
        <w:rPr/>
        <w:t>Перед началом работы:</w:t>
      </w:r>
    </w:p>
    <w:p>
      <w:pPr>
        <w:pStyle w:val="ListParagraph"/>
        <w:numPr>
          <w:ilvl w:val="0"/>
          <w:numId w:val="3"/>
        </w:numPr>
        <w:tabs>
          <w:tab w:pos="791" w:val="left" w:leader="none"/>
          <w:tab w:pos="792" w:val="left" w:leader="none"/>
        </w:tabs>
        <w:spacing w:line="240" w:lineRule="auto" w:before="1" w:after="0"/>
        <w:ind w:left="791" w:right="0" w:hanging="340"/>
        <w:jc w:val="left"/>
        <w:rPr>
          <w:sz w:val="15"/>
        </w:rPr>
      </w:pPr>
      <w:r>
        <w:rPr>
          <w:sz w:val="15"/>
        </w:rPr>
        <w:t>Внимательно изучите руководство по</w:t>
      </w:r>
      <w:r>
        <w:rPr>
          <w:spacing w:val="1"/>
          <w:sz w:val="15"/>
        </w:rPr>
        <w:t> </w:t>
      </w:r>
      <w:r>
        <w:rPr>
          <w:sz w:val="15"/>
        </w:rPr>
        <w:t>эксплуатации.</w:t>
      </w:r>
    </w:p>
    <w:p>
      <w:pPr>
        <w:pStyle w:val="ListParagraph"/>
        <w:numPr>
          <w:ilvl w:val="0"/>
          <w:numId w:val="3"/>
        </w:numPr>
        <w:tabs>
          <w:tab w:pos="791" w:val="left" w:leader="none"/>
          <w:tab w:pos="792" w:val="left" w:leader="none"/>
        </w:tabs>
        <w:spacing w:line="240" w:lineRule="auto" w:before="0" w:after="0"/>
        <w:ind w:left="791" w:right="0" w:hanging="340"/>
        <w:jc w:val="left"/>
        <w:rPr>
          <w:sz w:val="15"/>
        </w:rPr>
      </w:pPr>
      <w:r>
        <w:rPr>
          <w:sz w:val="15"/>
        </w:rPr>
        <w:t>Убедитесь в том, что топливный бак пуст, в противном случае, слейте из него конденсат и остатки старого</w:t>
      </w:r>
      <w:r>
        <w:rPr>
          <w:spacing w:val="-10"/>
          <w:sz w:val="15"/>
        </w:rPr>
        <w:t> </w:t>
      </w:r>
      <w:r>
        <w:rPr>
          <w:sz w:val="15"/>
        </w:rPr>
        <w:t>бензина.</w:t>
      </w:r>
    </w:p>
    <w:p>
      <w:pPr>
        <w:pStyle w:val="ListParagraph"/>
        <w:numPr>
          <w:ilvl w:val="0"/>
          <w:numId w:val="3"/>
        </w:numPr>
        <w:tabs>
          <w:tab w:pos="791" w:val="left" w:leader="none"/>
          <w:tab w:pos="792" w:val="left" w:leader="none"/>
        </w:tabs>
        <w:spacing w:line="182" w:lineRule="exact" w:before="0" w:after="0"/>
        <w:ind w:left="791" w:right="0" w:hanging="339"/>
        <w:jc w:val="left"/>
        <w:rPr>
          <w:sz w:val="15"/>
        </w:rPr>
      </w:pPr>
      <w:r>
        <w:rPr>
          <w:sz w:val="15"/>
        </w:rPr>
        <w:t>Залейте бензин в топливный</w:t>
      </w:r>
      <w:r>
        <w:rPr>
          <w:spacing w:val="1"/>
          <w:sz w:val="15"/>
        </w:rPr>
        <w:t> </w:t>
      </w:r>
      <w:r>
        <w:rPr>
          <w:sz w:val="15"/>
        </w:rPr>
        <w:t>бак.</w:t>
      </w:r>
    </w:p>
    <w:p>
      <w:pPr>
        <w:pStyle w:val="Heading1"/>
        <w:numPr>
          <w:ilvl w:val="0"/>
          <w:numId w:val="3"/>
        </w:numPr>
        <w:tabs>
          <w:tab w:pos="791" w:val="left" w:leader="none"/>
          <w:tab w:pos="792" w:val="left" w:leader="none"/>
        </w:tabs>
        <w:spacing w:line="182" w:lineRule="exact" w:before="0" w:after="0"/>
        <w:ind w:left="791" w:right="0" w:hanging="339"/>
        <w:jc w:val="left"/>
        <w:rPr>
          <w:b w:val="0"/>
        </w:rPr>
      </w:pPr>
      <w:r>
        <w:rPr>
          <w:color w:val="FF0000"/>
        </w:rPr>
        <w:t>Проверьте уровень масла в картере</w:t>
      </w:r>
      <w:r>
        <w:rPr>
          <w:color w:val="FF0000"/>
          <w:spacing w:val="6"/>
        </w:rPr>
        <w:t> </w:t>
      </w:r>
      <w:r>
        <w:rPr>
          <w:color w:val="FF0000"/>
        </w:rPr>
        <w:t>двигателя</w:t>
      </w:r>
      <w:r>
        <w:rPr>
          <w:b w:val="0"/>
        </w:rPr>
        <w:t>.</w:t>
      </w:r>
    </w:p>
    <w:p>
      <w:pPr>
        <w:pStyle w:val="ListParagraph"/>
        <w:numPr>
          <w:ilvl w:val="0"/>
          <w:numId w:val="3"/>
        </w:numPr>
        <w:tabs>
          <w:tab w:pos="791" w:val="left" w:leader="none"/>
          <w:tab w:pos="792" w:val="left" w:leader="none"/>
        </w:tabs>
        <w:spacing w:line="183" w:lineRule="exact" w:before="0" w:after="0"/>
        <w:ind w:left="791" w:right="0" w:hanging="339"/>
        <w:jc w:val="left"/>
        <w:rPr>
          <w:sz w:val="15"/>
        </w:rPr>
      </w:pPr>
      <w:r>
        <w:rPr>
          <w:sz w:val="15"/>
        </w:rPr>
        <w:t>Запустите</w:t>
      </w:r>
      <w:r>
        <w:rPr>
          <w:spacing w:val="-1"/>
          <w:sz w:val="15"/>
        </w:rPr>
        <w:t> </w:t>
      </w:r>
      <w:r>
        <w:rPr>
          <w:sz w:val="15"/>
        </w:rPr>
        <w:t>виброрейку.</w:t>
      </w:r>
    </w:p>
    <w:p>
      <w:pPr>
        <w:pStyle w:val="Heading1"/>
        <w:spacing w:line="171" w:lineRule="exact"/>
      </w:pPr>
      <w:r>
        <w:rPr/>
        <w:t>В процессе работы:</w:t>
      </w:r>
    </w:p>
    <w:p>
      <w:pPr>
        <w:pStyle w:val="ListParagraph"/>
        <w:numPr>
          <w:ilvl w:val="0"/>
          <w:numId w:val="3"/>
        </w:numPr>
        <w:tabs>
          <w:tab w:pos="791" w:val="left" w:leader="none"/>
          <w:tab w:pos="792" w:val="left" w:leader="none"/>
        </w:tabs>
        <w:spacing w:line="240" w:lineRule="auto" w:before="3" w:after="0"/>
        <w:ind w:left="791" w:right="0" w:hanging="339"/>
        <w:jc w:val="left"/>
        <w:rPr>
          <w:sz w:val="15"/>
        </w:rPr>
      </w:pPr>
      <w:r>
        <w:rPr>
          <w:sz w:val="15"/>
        </w:rPr>
        <w:t>Содержите в чистоте вентиляционные отверстия и выхлопную трубу.</w:t>
      </w:r>
    </w:p>
    <w:p>
      <w:pPr>
        <w:pStyle w:val="ListParagraph"/>
        <w:numPr>
          <w:ilvl w:val="0"/>
          <w:numId w:val="3"/>
        </w:numPr>
        <w:tabs>
          <w:tab w:pos="791" w:val="left" w:leader="none"/>
          <w:tab w:pos="792" w:val="left" w:leader="none"/>
        </w:tabs>
        <w:spacing w:line="240" w:lineRule="auto" w:before="0" w:after="0"/>
        <w:ind w:left="791" w:right="0" w:hanging="340"/>
        <w:jc w:val="left"/>
        <w:rPr>
          <w:sz w:val="15"/>
        </w:rPr>
      </w:pPr>
      <w:r>
        <w:rPr>
          <w:sz w:val="15"/>
        </w:rPr>
        <w:t>Каждые полчаса рекомендуется заглушить двигатель для кратковременного</w:t>
      </w:r>
      <w:r>
        <w:rPr>
          <w:spacing w:val="-5"/>
          <w:sz w:val="15"/>
        </w:rPr>
        <w:t> </w:t>
      </w:r>
      <w:r>
        <w:rPr>
          <w:sz w:val="15"/>
        </w:rPr>
        <w:t>отдыха.</w:t>
      </w:r>
    </w:p>
    <w:p>
      <w:pPr>
        <w:pStyle w:val="ListParagraph"/>
        <w:numPr>
          <w:ilvl w:val="0"/>
          <w:numId w:val="3"/>
        </w:numPr>
        <w:tabs>
          <w:tab w:pos="791" w:val="left" w:leader="none"/>
          <w:tab w:pos="792" w:val="left" w:leader="none"/>
        </w:tabs>
        <w:spacing w:line="240" w:lineRule="auto" w:before="0" w:after="0"/>
        <w:ind w:left="791" w:right="0" w:hanging="340"/>
        <w:jc w:val="left"/>
        <w:rPr>
          <w:sz w:val="15"/>
        </w:rPr>
      </w:pPr>
      <w:r>
        <w:rPr>
          <w:sz w:val="15"/>
        </w:rPr>
        <w:t>Избегайте попадания посторонних предметов внутрь виброрейки. Если это произошло, немедленно прекратите</w:t>
      </w:r>
      <w:r>
        <w:rPr>
          <w:spacing w:val="-5"/>
          <w:sz w:val="15"/>
        </w:rPr>
        <w:t> </w:t>
      </w:r>
      <w:r>
        <w:rPr>
          <w:sz w:val="15"/>
        </w:rPr>
        <w:t>работу.</w:t>
      </w:r>
    </w:p>
    <w:p>
      <w:pPr>
        <w:pStyle w:val="BodyText"/>
        <w:spacing w:before="9"/>
        <w:ind w:left="0"/>
        <w:rPr>
          <w:sz w:val="14"/>
        </w:rPr>
      </w:pPr>
    </w:p>
    <w:p>
      <w:pPr>
        <w:pStyle w:val="Heading1"/>
        <w:ind w:left="3754" w:right="3748"/>
        <w:jc w:val="center"/>
      </w:pPr>
      <w:r>
        <w:rPr/>
        <w:t>ТЕХНИЧЕСКИЕ ХАРАКТЕРИСТИКИ</w:t>
      </w:r>
    </w:p>
    <w:p>
      <w:pPr>
        <w:pStyle w:val="BodyText"/>
        <w:spacing w:before="2"/>
        <w:ind w:left="0" w:right="1910"/>
        <w:jc w:val="right"/>
      </w:pPr>
      <w:r>
        <w:rPr/>
        <w:t>Табл.1</w:t>
      </w:r>
    </w:p>
    <w:tbl>
      <w:tblPr>
        <w:tblW w:w="0" w:type="auto"/>
        <w:jc w:val="left"/>
        <w:tblInd w:w="1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9"/>
        <w:gridCol w:w="2483"/>
      </w:tblGrid>
      <w:tr>
        <w:trPr>
          <w:trHeight w:val="173" w:hRule="atLeast"/>
        </w:trPr>
        <w:tc>
          <w:tcPr>
            <w:tcW w:w="4729" w:type="dxa"/>
          </w:tcPr>
          <w:p>
            <w:pPr>
              <w:pStyle w:val="TableParagraph"/>
              <w:rPr>
                <w:sz w:val="15"/>
              </w:rPr>
            </w:pPr>
            <w:r>
              <w:rPr>
                <w:sz w:val="15"/>
              </w:rPr>
              <w:t>Тип двигателя</w:t>
            </w:r>
          </w:p>
        </w:tc>
        <w:tc>
          <w:tcPr>
            <w:tcW w:w="2483" w:type="dxa"/>
          </w:tcPr>
          <w:p>
            <w:pPr>
              <w:pStyle w:val="TableParagraph"/>
              <w:ind w:left="402" w:right="397"/>
              <w:jc w:val="center"/>
              <w:rPr>
                <w:sz w:val="15"/>
              </w:rPr>
            </w:pPr>
            <w:r>
              <w:rPr>
                <w:sz w:val="15"/>
              </w:rPr>
              <w:t>Бензиновый, 4-тактный</w:t>
            </w:r>
          </w:p>
        </w:tc>
      </w:tr>
      <w:tr>
        <w:trPr>
          <w:trHeight w:val="171" w:hRule="atLeast"/>
        </w:trPr>
        <w:tc>
          <w:tcPr>
            <w:tcW w:w="4729" w:type="dxa"/>
          </w:tcPr>
          <w:p>
            <w:pPr>
              <w:pStyle w:val="TableParagraph"/>
              <w:spacing w:line="151" w:lineRule="exact"/>
              <w:rPr>
                <w:sz w:val="15"/>
              </w:rPr>
            </w:pPr>
            <w:r>
              <w:rPr>
                <w:sz w:val="15"/>
              </w:rPr>
              <w:t>Мощность (л.с.)</w:t>
            </w:r>
          </w:p>
        </w:tc>
        <w:tc>
          <w:tcPr>
            <w:tcW w:w="2483" w:type="dxa"/>
          </w:tcPr>
          <w:p>
            <w:pPr>
              <w:pStyle w:val="TableParagraph"/>
              <w:spacing w:line="151" w:lineRule="exact"/>
              <w:ind w:left="402" w:right="395"/>
              <w:jc w:val="center"/>
              <w:rPr>
                <w:sz w:val="15"/>
              </w:rPr>
            </w:pPr>
            <w:r>
              <w:rPr>
                <w:sz w:val="15"/>
              </w:rPr>
              <w:t>1,6</w:t>
            </w:r>
          </w:p>
        </w:tc>
      </w:tr>
      <w:tr>
        <w:trPr>
          <w:trHeight w:val="172" w:hRule="atLeast"/>
        </w:trPr>
        <w:tc>
          <w:tcPr>
            <w:tcW w:w="4729" w:type="dxa"/>
          </w:tcPr>
          <w:p>
            <w:pPr>
              <w:pStyle w:val="TableParagraph"/>
              <w:rPr>
                <w:sz w:val="15"/>
              </w:rPr>
            </w:pPr>
            <w:r>
              <w:rPr>
                <w:sz w:val="15"/>
              </w:rPr>
              <w:t>Объем цилиндра (куб.см)</w:t>
            </w:r>
          </w:p>
        </w:tc>
        <w:tc>
          <w:tcPr>
            <w:tcW w:w="2483" w:type="dxa"/>
          </w:tcPr>
          <w:p>
            <w:pPr>
              <w:pStyle w:val="TableParagraph"/>
              <w:ind w:left="402" w:right="397"/>
              <w:jc w:val="center"/>
              <w:rPr>
                <w:sz w:val="15"/>
              </w:rPr>
            </w:pPr>
            <w:r>
              <w:rPr>
                <w:sz w:val="15"/>
              </w:rPr>
              <w:t>35,8</w:t>
            </w:r>
          </w:p>
        </w:tc>
      </w:tr>
      <w:tr>
        <w:trPr>
          <w:trHeight w:val="173" w:hRule="atLeast"/>
        </w:trPr>
        <w:tc>
          <w:tcPr>
            <w:tcW w:w="4729" w:type="dxa"/>
          </w:tcPr>
          <w:p>
            <w:pPr>
              <w:pStyle w:val="TableParagraph"/>
              <w:rPr>
                <w:sz w:val="15"/>
              </w:rPr>
            </w:pPr>
            <w:r>
              <w:rPr>
                <w:sz w:val="15"/>
              </w:rPr>
              <w:t>Объем топливного бака (л)/масляного бака (л)</w:t>
            </w:r>
          </w:p>
        </w:tc>
        <w:tc>
          <w:tcPr>
            <w:tcW w:w="2483" w:type="dxa"/>
          </w:tcPr>
          <w:p>
            <w:pPr>
              <w:pStyle w:val="TableParagraph"/>
              <w:ind w:left="402" w:right="395"/>
              <w:jc w:val="center"/>
              <w:rPr>
                <w:sz w:val="15"/>
              </w:rPr>
            </w:pPr>
            <w:r>
              <w:rPr>
                <w:sz w:val="15"/>
              </w:rPr>
              <w:t>0,55/0,08</w:t>
            </w:r>
          </w:p>
        </w:tc>
      </w:tr>
      <w:tr>
        <w:trPr>
          <w:trHeight w:val="171" w:hRule="atLeast"/>
        </w:trPr>
        <w:tc>
          <w:tcPr>
            <w:tcW w:w="4729" w:type="dxa"/>
          </w:tcPr>
          <w:p>
            <w:pPr>
              <w:pStyle w:val="TableParagraph"/>
              <w:spacing w:line="152" w:lineRule="exact"/>
              <w:rPr>
                <w:sz w:val="15"/>
              </w:rPr>
            </w:pPr>
            <w:r>
              <w:rPr>
                <w:sz w:val="15"/>
              </w:rPr>
              <w:t>Ширина рейки (м)</w:t>
            </w:r>
          </w:p>
        </w:tc>
        <w:tc>
          <w:tcPr>
            <w:tcW w:w="2483" w:type="dxa"/>
          </w:tcPr>
          <w:p>
            <w:pPr>
              <w:pStyle w:val="TableParagraph"/>
              <w:spacing w:line="152" w:lineRule="exact"/>
              <w:ind w:left="402" w:right="395"/>
              <w:jc w:val="center"/>
              <w:rPr>
                <w:sz w:val="15"/>
              </w:rPr>
            </w:pPr>
            <w:r>
              <w:rPr>
                <w:sz w:val="15"/>
              </w:rPr>
              <w:t>3,0</w:t>
            </w:r>
          </w:p>
        </w:tc>
      </w:tr>
      <w:tr>
        <w:trPr>
          <w:trHeight w:val="172" w:hRule="atLeast"/>
        </w:trPr>
        <w:tc>
          <w:tcPr>
            <w:tcW w:w="4729" w:type="dxa"/>
          </w:tcPr>
          <w:p>
            <w:pPr>
              <w:pStyle w:val="TableParagraph"/>
              <w:rPr>
                <w:sz w:val="15"/>
              </w:rPr>
            </w:pPr>
            <w:r>
              <w:rPr>
                <w:sz w:val="15"/>
              </w:rPr>
              <w:t>Поперечное сечение рейки (мм)</w:t>
            </w:r>
          </w:p>
        </w:tc>
        <w:tc>
          <w:tcPr>
            <w:tcW w:w="2483" w:type="dxa"/>
          </w:tcPr>
          <w:p>
            <w:pPr>
              <w:pStyle w:val="TableParagraph"/>
              <w:ind w:left="401" w:right="397"/>
              <w:jc w:val="center"/>
              <w:rPr>
                <w:sz w:val="15"/>
              </w:rPr>
            </w:pPr>
            <w:r>
              <w:rPr>
                <w:sz w:val="15"/>
              </w:rPr>
              <w:t>140х90</w:t>
            </w:r>
          </w:p>
        </w:tc>
      </w:tr>
      <w:tr>
        <w:trPr>
          <w:trHeight w:val="173" w:hRule="atLeast"/>
        </w:trPr>
        <w:tc>
          <w:tcPr>
            <w:tcW w:w="4729" w:type="dxa"/>
          </w:tcPr>
          <w:p>
            <w:pPr>
              <w:pStyle w:val="TableParagraph"/>
              <w:rPr>
                <w:sz w:val="15"/>
              </w:rPr>
            </w:pPr>
            <w:r>
              <w:rPr>
                <w:sz w:val="15"/>
              </w:rPr>
              <w:t>Вес (кг) без рейки</w:t>
            </w:r>
          </w:p>
        </w:tc>
        <w:tc>
          <w:tcPr>
            <w:tcW w:w="2483" w:type="dxa"/>
          </w:tcPr>
          <w:p>
            <w:pPr>
              <w:pStyle w:val="TableParagraph"/>
              <w:ind w:left="402" w:right="397"/>
              <w:jc w:val="center"/>
              <w:rPr>
                <w:sz w:val="15"/>
              </w:rPr>
            </w:pPr>
            <w:r>
              <w:rPr>
                <w:sz w:val="15"/>
              </w:rPr>
              <w:t>11,46</w:t>
            </w:r>
          </w:p>
        </w:tc>
      </w:tr>
      <w:tr>
        <w:trPr>
          <w:trHeight w:val="173" w:hRule="atLeast"/>
        </w:trPr>
        <w:tc>
          <w:tcPr>
            <w:tcW w:w="4729" w:type="dxa"/>
          </w:tcPr>
          <w:p>
            <w:pPr>
              <w:pStyle w:val="TableParagraph"/>
              <w:rPr>
                <w:sz w:val="15"/>
              </w:rPr>
            </w:pPr>
            <w:r>
              <w:rPr>
                <w:sz w:val="15"/>
              </w:rPr>
              <w:t>Вес алюминиевой рейки (кг)</w:t>
            </w:r>
          </w:p>
        </w:tc>
        <w:tc>
          <w:tcPr>
            <w:tcW w:w="2483" w:type="dxa"/>
          </w:tcPr>
          <w:p>
            <w:pPr>
              <w:pStyle w:val="TableParagraph"/>
              <w:ind w:left="402" w:right="397"/>
              <w:jc w:val="center"/>
              <w:rPr>
                <w:sz w:val="15"/>
              </w:rPr>
            </w:pPr>
            <w:r>
              <w:rPr>
                <w:sz w:val="15"/>
              </w:rPr>
              <w:t>8,94</w:t>
            </w:r>
          </w:p>
        </w:tc>
      </w:tr>
    </w:tbl>
    <w:p>
      <w:pPr>
        <w:pStyle w:val="BodyText"/>
        <w:spacing w:before="5"/>
        <w:ind w:left="0"/>
        <w:rPr>
          <w:sz w:val="6"/>
        </w:rPr>
      </w:pPr>
    </w:p>
    <w:p>
      <w:pPr>
        <w:pStyle w:val="Heading1"/>
        <w:spacing w:before="96"/>
        <w:ind w:left="3754" w:right="3849"/>
        <w:jc w:val="center"/>
      </w:pPr>
      <w:r>
        <w:rPr>
          <w:color w:val="231F20"/>
        </w:rPr>
        <w:t>ГОРЮЧИЕ МАТЕРИАЛЫ</w:t>
      </w:r>
    </w:p>
    <w:p>
      <w:pPr>
        <w:spacing w:before="0"/>
        <w:ind w:left="113" w:right="0" w:firstLine="0"/>
        <w:jc w:val="left"/>
        <w:rPr>
          <w:b/>
          <w:sz w:val="15"/>
        </w:rPr>
      </w:pPr>
      <w:r>
        <w:rPr>
          <w:b/>
          <w:sz w:val="15"/>
        </w:rPr>
        <w:t>Бензин</w:t>
      </w:r>
    </w:p>
    <w:p>
      <w:pPr>
        <w:pStyle w:val="ListParagraph"/>
        <w:numPr>
          <w:ilvl w:val="0"/>
          <w:numId w:val="4"/>
        </w:numPr>
        <w:tabs>
          <w:tab w:pos="209" w:val="left" w:leader="none"/>
        </w:tabs>
        <w:spacing w:line="240" w:lineRule="auto" w:before="2" w:after="0"/>
        <w:ind w:left="113" w:right="0" w:firstLine="0"/>
        <w:jc w:val="left"/>
        <w:rPr>
          <w:sz w:val="15"/>
        </w:rPr>
      </w:pPr>
      <w:r>
        <w:rPr>
          <w:sz w:val="15"/>
        </w:rPr>
        <w:t>Используйте только неэтилированный автомобильный бензин, имеющий октановое число 92 и</w:t>
      </w:r>
      <w:r>
        <w:rPr>
          <w:spacing w:val="-7"/>
          <w:sz w:val="15"/>
        </w:rPr>
        <w:t> </w:t>
      </w:r>
      <w:r>
        <w:rPr>
          <w:sz w:val="15"/>
        </w:rPr>
        <w:t>выше.</w:t>
      </w:r>
    </w:p>
    <w:p>
      <w:pPr>
        <w:pStyle w:val="ListParagraph"/>
        <w:numPr>
          <w:ilvl w:val="0"/>
          <w:numId w:val="4"/>
        </w:numPr>
        <w:tabs>
          <w:tab w:pos="215" w:val="left" w:leader="none"/>
        </w:tabs>
        <w:spacing w:line="240" w:lineRule="auto" w:before="0" w:after="0"/>
        <w:ind w:left="113" w:right="209" w:firstLine="0"/>
        <w:jc w:val="both"/>
        <w:rPr>
          <w:sz w:val="15"/>
        </w:rPr>
      </w:pPr>
      <w:r>
        <w:rPr>
          <w:sz w:val="15"/>
        </w:rPr>
        <w:t>Не применяйте смесь масла и бензина, загрязненный бензин, другой вид жидкости, не допускайте попадания предметов в бензобак (отказ в гарантии).</w:t>
      </w:r>
    </w:p>
    <w:p>
      <w:pPr>
        <w:pStyle w:val="BodyText"/>
        <w:spacing w:before="2"/>
        <w:ind w:left="113" w:right="209"/>
        <w:jc w:val="both"/>
        <w:rPr>
          <w:b/>
        </w:rPr>
      </w:pPr>
      <w:r>
        <w:rPr>
          <w:b/>
          <w:color w:val="FF0000"/>
        </w:rPr>
        <w:t>Внимание! </w:t>
      </w:r>
      <w:r>
        <w:rPr/>
        <w:t>Использование горючего требует повышенной осторожности и осмотрительности. Горючее может содержать аналогичные растворителям вещества. Заправлять машину следует в хорошо проветриваемых помещениях или под открытым небом. Не рекомендуется вдыхать пары горючего, так как они ядовиты и могут повредить здоровье. Избегайте контакта горючего и минеральных масел с кожей и глазами. Минеральные масла, в том числе жидкое топливо, обезжиривают кожу. При повторном и продолжительном контакте кожа высыхает,  в результате чего возникают различные кожные заболевания. Возможны также различные аллергические реакции. Попадание горючего в глаза вызывает их раздражение, которое устраняется немедленным ополаскиванием глаз чистой водой. </w:t>
      </w:r>
      <w:r>
        <w:rPr>
          <w:b/>
          <w:color w:val="FF0000"/>
        </w:rPr>
        <w:t>При длительном раздражении следует обратиться к врачу.</w:t>
      </w:r>
    </w:p>
    <w:p>
      <w:pPr>
        <w:pStyle w:val="Heading1"/>
        <w:spacing w:before="3"/>
        <w:ind w:left="3754" w:right="3851"/>
        <w:jc w:val="center"/>
      </w:pPr>
      <w:r>
        <w:rPr>
          <w:color w:val="231F20"/>
        </w:rPr>
        <w:t>ХРАНЕНИЕ ГОРЮЧЕГО</w:t>
      </w:r>
    </w:p>
    <w:p>
      <w:pPr>
        <w:pStyle w:val="BodyText"/>
        <w:spacing w:line="172" w:lineRule="exact" w:before="2"/>
        <w:ind w:left="113"/>
      </w:pPr>
      <w:r>
        <w:rPr>
          <w:color w:val="231F20"/>
        </w:rPr>
        <w:t>Горючие материалы не подлежат длительному хранению. Закупайте столько бензина, сколько предполагается израсходовать за 4 недели.</w:t>
      </w:r>
    </w:p>
    <w:p>
      <w:pPr>
        <w:pStyle w:val="Heading1"/>
        <w:spacing w:line="172" w:lineRule="exact"/>
      </w:pPr>
      <w:r>
        <w:rPr>
          <w:color w:val="EE1C24"/>
        </w:rPr>
        <w:t>Храните горючее только в емкостях, допущенных к применению!</w:t>
      </w:r>
    </w:p>
    <w:p>
      <w:pPr>
        <w:spacing w:before="1"/>
        <w:ind w:left="3754" w:right="3846" w:firstLine="0"/>
        <w:jc w:val="center"/>
        <w:rPr>
          <w:b/>
          <w:sz w:val="15"/>
        </w:rPr>
      </w:pPr>
      <w:r>
        <w:rPr>
          <w:b/>
          <w:color w:val="231F20"/>
          <w:sz w:val="15"/>
        </w:rPr>
        <w:t>ЗАПРАВКА</w:t>
      </w:r>
    </w:p>
    <w:p>
      <w:pPr>
        <w:tabs>
          <w:tab w:pos="976" w:val="left" w:leader="none"/>
          <w:tab w:pos="1900" w:val="left" w:leader="none"/>
          <w:tab w:pos="2729" w:val="left" w:leader="none"/>
          <w:tab w:pos="3901" w:val="left" w:leader="none"/>
          <w:tab w:pos="4197" w:val="left" w:leader="none"/>
        </w:tabs>
        <w:spacing w:before="1"/>
        <w:ind w:left="113" w:right="4940" w:firstLine="0"/>
        <w:jc w:val="left"/>
        <w:rPr>
          <w:b/>
          <w:sz w:val="15"/>
        </w:rPr>
      </w:pPr>
      <w:r>
        <w:rPr/>
        <w:pict>
          <v:group style="position:absolute;margin-left:331.386993pt;margin-top:6.972227pt;width:201.6pt;height:134.9pt;mso-position-horizontal-relative:page;mso-position-vertical-relative:paragraph;z-index:-14560" coordorigin="6628,139" coordsize="4032,2698">
            <v:shape style="position:absolute;left:6642;top:154;width:4004;height:2669" type="#_x0000_t75" stroked="false">
              <v:imagedata r:id="rId7" o:title=""/>
            </v:shape>
            <v:shape style="position:absolute;left:8888;top:1313;width:1035;height:372" coordorigin="8889,1313" coordsize="1035,372" path="m8960,1356l8959,1363,8954,1368,9634,1684,9637,1685,9916,1685,9920,1683,9923,1678,9920,1673,9918,1672,9640,1672,8960,1356xm9916,1671l9637,1671,9640,1672,9918,1672,9916,1671xm8910,1313l8891,1332,8889,1359,8909,1381,8939,1382,8954,1368,8922,1354,8918,1350,8918,1345,8922,1342,8961,1342,8961,1337,8940,1314,8910,1313xm8928,1342l8922,1342,8918,1345,8918,1350,8922,1354,8954,1368,8959,1363,8960,1356,8928,1342xm8961,1342l8928,1342,8960,1356,8961,1342xe" filled="true" fillcolor="#000000" stroked="false">
              <v:path arrowok="t"/>
              <v:fill type="solid"/>
            </v:shape>
            <v:shape style="position:absolute;left:6634;top:146;width:4018;height:2684"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8"/>
                      </w:rPr>
                    </w:pPr>
                  </w:p>
                  <w:p>
                    <w:pPr>
                      <w:spacing w:before="1"/>
                      <w:ind w:left="0" w:right="804" w:firstLine="0"/>
                      <w:jc w:val="right"/>
                      <w:rPr>
                        <w:sz w:val="19"/>
                      </w:rPr>
                    </w:pPr>
                    <w:r>
                      <w:rPr>
                        <w:w w:val="99"/>
                        <w:sz w:val="19"/>
                      </w:rPr>
                      <w:t>2</w:t>
                    </w:r>
                  </w:p>
                  <w:p>
                    <w:pPr>
                      <w:spacing w:before="13"/>
                      <w:ind w:left="28" w:right="0" w:firstLine="0"/>
                      <w:jc w:val="left"/>
                      <w:rPr>
                        <w:sz w:val="19"/>
                      </w:rPr>
                    </w:pPr>
                    <w:r>
                      <w:rPr>
                        <w:sz w:val="19"/>
                      </w:rPr>
                      <w:t>Рис.3</w:t>
                    </w:r>
                  </w:p>
                </w:txbxContent>
              </v:textbox>
              <v:stroke dashstyle="solid"/>
              <w10:wrap type="none"/>
            </v:shape>
            <w10:wrap type="none"/>
          </v:group>
        </w:pict>
      </w:r>
      <w:r>
        <w:rPr>
          <w:b/>
          <w:color w:val="EE1C24"/>
          <w:sz w:val="15"/>
        </w:rPr>
        <w:t>Горючие</w:t>
        <w:tab/>
        <w:t>вещества</w:t>
        <w:tab/>
        <w:t>требуют</w:t>
        <w:tab/>
        <w:t>осторожного</w:t>
        <w:tab/>
        <w:t>и</w:t>
        <w:tab/>
        <w:t>осмотрительного обращения. В процессе заправки мотор отключают!</w:t>
      </w:r>
    </w:p>
    <w:p>
      <w:pPr>
        <w:pStyle w:val="ListParagraph"/>
        <w:numPr>
          <w:ilvl w:val="0"/>
          <w:numId w:val="4"/>
        </w:numPr>
        <w:tabs>
          <w:tab w:pos="254" w:val="left" w:leader="none"/>
        </w:tabs>
        <w:spacing w:line="240" w:lineRule="auto" w:before="1" w:after="0"/>
        <w:ind w:left="253" w:right="0" w:hanging="140"/>
        <w:jc w:val="left"/>
        <w:rPr>
          <w:color w:val="231F20"/>
          <w:sz w:val="15"/>
        </w:rPr>
      </w:pPr>
      <w:r>
        <w:rPr>
          <w:color w:val="231F20"/>
          <w:sz w:val="15"/>
        </w:rPr>
        <w:t>Следует тщательно очистить всю поверхность рядом с крышкой</w:t>
      </w:r>
      <w:r>
        <w:rPr>
          <w:color w:val="231F20"/>
          <w:spacing w:val="24"/>
          <w:sz w:val="15"/>
        </w:rPr>
        <w:t> </w:t>
      </w:r>
      <w:r>
        <w:rPr>
          <w:color w:val="231F20"/>
          <w:sz w:val="15"/>
        </w:rPr>
        <w:t>бака</w:t>
      </w:r>
    </w:p>
    <w:p>
      <w:pPr>
        <w:pStyle w:val="BodyText"/>
        <w:spacing w:line="172" w:lineRule="exact" w:before="2"/>
        <w:ind w:left="113"/>
      </w:pPr>
      <w:r>
        <w:rPr>
          <w:color w:val="231F20"/>
        </w:rPr>
        <w:t>(поз.2, рис.3), чтобы в него не попала грязь.</w:t>
      </w:r>
    </w:p>
    <w:p>
      <w:pPr>
        <w:pStyle w:val="ListParagraph"/>
        <w:numPr>
          <w:ilvl w:val="0"/>
          <w:numId w:val="4"/>
        </w:numPr>
        <w:tabs>
          <w:tab w:pos="209" w:val="left" w:leader="none"/>
        </w:tabs>
        <w:spacing w:line="172" w:lineRule="exact" w:before="0" w:after="0"/>
        <w:ind w:left="208" w:right="0" w:hanging="95"/>
        <w:jc w:val="left"/>
        <w:rPr>
          <w:color w:val="231F20"/>
          <w:sz w:val="15"/>
        </w:rPr>
      </w:pPr>
      <w:r>
        <w:rPr>
          <w:color w:val="231F20"/>
          <w:sz w:val="15"/>
        </w:rPr>
        <w:t>Перед заправкой установите виброрейку в устойчивое</w:t>
      </w:r>
      <w:r>
        <w:rPr>
          <w:color w:val="231F20"/>
          <w:spacing w:val="-2"/>
          <w:sz w:val="15"/>
        </w:rPr>
        <w:t> </w:t>
      </w:r>
      <w:r>
        <w:rPr>
          <w:color w:val="231F20"/>
          <w:sz w:val="15"/>
        </w:rPr>
        <w:t>положение.</w:t>
      </w:r>
    </w:p>
    <w:p>
      <w:pPr>
        <w:pStyle w:val="ListParagraph"/>
        <w:numPr>
          <w:ilvl w:val="0"/>
          <w:numId w:val="4"/>
        </w:numPr>
        <w:tabs>
          <w:tab w:pos="239" w:val="left" w:leader="none"/>
        </w:tabs>
        <w:spacing w:line="240" w:lineRule="auto" w:before="1" w:after="0"/>
        <w:ind w:left="113" w:right="4941" w:firstLine="0"/>
        <w:jc w:val="both"/>
        <w:rPr>
          <w:color w:val="231F20"/>
          <w:sz w:val="15"/>
        </w:rPr>
      </w:pPr>
      <w:r>
        <w:rPr>
          <w:color w:val="231F20"/>
          <w:sz w:val="15"/>
        </w:rPr>
        <w:t>Открутите крышку бака (поз.2, рис.3), и осторожно налейте бензин так, чтобы он заполнил бак до нижнего края патрубка. Наливайте осторожно, чтобы не расплескать</w:t>
      </w:r>
      <w:r>
        <w:rPr>
          <w:color w:val="231F20"/>
          <w:spacing w:val="1"/>
          <w:sz w:val="15"/>
        </w:rPr>
        <w:t> </w:t>
      </w:r>
      <w:r>
        <w:rPr>
          <w:color w:val="231F20"/>
          <w:sz w:val="15"/>
        </w:rPr>
        <w:t>бензин.</w:t>
      </w:r>
    </w:p>
    <w:p>
      <w:pPr>
        <w:pStyle w:val="ListParagraph"/>
        <w:numPr>
          <w:ilvl w:val="0"/>
          <w:numId w:val="4"/>
        </w:numPr>
        <w:tabs>
          <w:tab w:pos="217" w:val="left" w:leader="none"/>
          <w:tab w:pos="10164" w:val="left" w:leader="none"/>
        </w:tabs>
        <w:spacing w:line="240" w:lineRule="auto" w:before="3" w:after="0"/>
        <w:ind w:left="113" w:right="209" w:firstLine="0"/>
        <w:jc w:val="left"/>
        <w:rPr>
          <w:color w:val="231F20"/>
          <w:sz w:val="15"/>
        </w:rPr>
      </w:pPr>
      <w:r>
        <w:rPr>
          <w:color w:val="231F20"/>
          <w:sz w:val="15"/>
        </w:rPr>
        <w:t>Плотно закрутите крышку бака (поз.2, рис.3). После заправки </w:t>
      </w:r>
      <w:r>
        <w:rPr>
          <w:color w:val="231F20"/>
          <w:spacing w:val="6"/>
          <w:sz w:val="15"/>
        </w:rPr>
        <w:t> </w:t>
      </w:r>
      <w:r>
        <w:rPr>
          <w:color w:val="231F20"/>
          <w:sz w:val="15"/>
        </w:rPr>
        <w:t>крышку</w:t>
      </w:r>
      <w:r>
        <w:rPr>
          <w:color w:val="231F20"/>
          <w:spacing w:val="6"/>
          <w:sz w:val="15"/>
        </w:rPr>
        <w:t> </w:t>
      </w:r>
      <w:r>
        <w:rPr>
          <w:color w:val="231F20"/>
          <w:sz w:val="15"/>
        </w:rPr>
        <w:t>бака</w:t>
        <w:tab/>
        <w:t>и поверхность вокруг неё необходимо</w:t>
      </w:r>
      <w:r>
        <w:rPr>
          <w:color w:val="231F20"/>
          <w:spacing w:val="-1"/>
          <w:sz w:val="15"/>
        </w:rPr>
        <w:t> </w:t>
      </w:r>
      <w:r>
        <w:rPr>
          <w:color w:val="231F20"/>
          <w:sz w:val="15"/>
        </w:rPr>
        <w:t>протереть!</w:t>
      </w:r>
    </w:p>
    <w:p>
      <w:pPr>
        <w:pStyle w:val="Heading1"/>
        <w:ind w:right="5202"/>
      </w:pPr>
      <w:r>
        <w:rPr>
          <w:color w:val="FF0000"/>
        </w:rPr>
        <w:t>Внимание: Если при эксплуатации двигателя постоянно возникает детонация или звенящий шум, смените марку бензина или отнесите двигатель в сервисный центр.</w:t>
      </w:r>
    </w:p>
    <w:p>
      <w:pPr>
        <w:pStyle w:val="BodyText"/>
        <w:ind w:left="0"/>
        <w:rPr>
          <w:b/>
          <w:sz w:val="19"/>
        </w:rPr>
      </w:pPr>
    </w:p>
    <w:p>
      <w:pPr>
        <w:spacing w:before="0"/>
        <w:ind w:left="113" w:right="0" w:firstLine="0"/>
        <w:jc w:val="left"/>
        <w:rPr>
          <w:b/>
          <w:sz w:val="15"/>
        </w:rPr>
      </w:pPr>
      <w:r>
        <w:rPr>
          <w:b/>
          <w:sz w:val="15"/>
        </w:rPr>
        <w:t>Проверка уровня масла</w:t>
      </w:r>
    </w:p>
    <w:p>
      <w:pPr>
        <w:pStyle w:val="BodyText"/>
        <w:spacing w:line="242" w:lineRule="auto"/>
        <w:ind w:left="113" w:right="4940"/>
      </w:pPr>
      <w:r>
        <w:rPr>
          <w:b/>
          <w:color w:val="FF0000"/>
        </w:rPr>
        <w:t>Внимание: </w:t>
      </w:r>
      <w:r>
        <w:rPr>
          <w:color w:val="FF0000"/>
        </w:rPr>
        <w:t>Всегда при работе двигателя должно быть достаточное количество масла, иначе могут возникнуть серьезные повреждения (отказ в гарантии)</w:t>
      </w:r>
    </w:p>
    <w:p>
      <w:pPr>
        <w:pStyle w:val="BodyText"/>
        <w:spacing w:line="171" w:lineRule="exact"/>
        <w:ind w:left="113"/>
      </w:pPr>
      <w:r>
        <w:rPr>
          <w:color w:val="FF0000"/>
        </w:rPr>
        <w:t>Никогда не откручивайте масляную крышку на работающем двигателе.</w:t>
      </w:r>
    </w:p>
    <w:p>
      <w:pPr>
        <w:pStyle w:val="ListParagraph"/>
        <w:numPr>
          <w:ilvl w:val="0"/>
          <w:numId w:val="5"/>
        </w:numPr>
        <w:tabs>
          <w:tab w:pos="791" w:val="left" w:leader="none"/>
          <w:tab w:pos="792" w:val="left" w:leader="none"/>
        </w:tabs>
        <w:spacing w:line="240" w:lineRule="auto" w:before="0" w:after="0"/>
        <w:ind w:left="791" w:right="0" w:hanging="340"/>
        <w:jc w:val="left"/>
        <w:rPr>
          <w:sz w:val="15"/>
        </w:rPr>
      </w:pPr>
      <w:r>
        <w:rPr>
          <w:sz w:val="15"/>
        </w:rPr>
        <w:t>Поставьте виброрейку на ровную поверхность (бензобаком к</w:t>
      </w:r>
      <w:r>
        <w:rPr>
          <w:spacing w:val="1"/>
          <w:sz w:val="15"/>
        </w:rPr>
        <w:t> </w:t>
      </w:r>
      <w:r>
        <w:rPr>
          <w:sz w:val="15"/>
        </w:rPr>
        <w:t>земле).</w:t>
      </w:r>
    </w:p>
    <w:p>
      <w:pPr>
        <w:pStyle w:val="ListParagraph"/>
        <w:numPr>
          <w:ilvl w:val="0"/>
          <w:numId w:val="5"/>
        </w:numPr>
        <w:tabs>
          <w:tab w:pos="791" w:val="left" w:leader="none"/>
          <w:tab w:pos="792" w:val="left" w:leader="none"/>
        </w:tabs>
        <w:spacing w:line="240" w:lineRule="auto" w:before="1" w:after="0"/>
        <w:ind w:left="791" w:right="0" w:hanging="340"/>
        <w:jc w:val="left"/>
        <w:rPr>
          <w:sz w:val="15"/>
        </w:rPr>
      </w:pPr>
      <w:r>
        <w:rPr>
          <w:sz w:val="15"/>
        </w:rPr>
        <w:t>Подождите пока масло опустится на</w:t>
      </w:r>
      <w:r>
        <w:rPr>
          <w:spacing w:val="-2"/>
          <w:sz w:val="15"/>
        </w:rPr>
        <w:t> </w:t>
      </w:r>
      <w:r>
        <w:rPr>
          <w:sz w:val="15"/>
        </w:rPr>
        <w:t>дно.</w:t>
      </w:r>
    </w:p>
    <w:p>
      <w:pPr>
        <w:spacing w:after="0" w:line="240" w:lineRule="auto"/>
        <w:jc w:val="left"/>
        <w:rPr>
          <w:sz w:val="15"/>
        </w:rPr>
        <w:sectPr>
          <w:pgSz w:w="12240" w:h="15840"/>
          <w:pgMar w:header="0" w:footer="716" w:top="460" w:bottom="900" w:left="940" w:right="840"/>
        </w:sectPr>
      </w:pPr>
    </w:p>
    <w:p>
      <w:pPr>
        <w:pStyle w:val="ListParagraph"/>
        <w:numPr>
          <w:ilvl w:val="0"/>
          <w:numId w:val="5"/>
        </w:numPr>
        <w:tabs>
          <w:tab w:pos="792" w:val="left" w:leader="none"/>
        </w:tabs>
        <w:spacing w:line="240" w:lineRule="auto" w:before="73" w:after="0"/>
        <w:ind w:left="791" w:right="209" w:hanging="340"/>
        <w:jc w:val="both"/>
        <w:rPr>
          <w:sz w:val="15"/>
        </w:rPr>
      </w:pPr>
      <w:r>
        <w:rPr>
          <w:sz w:val="15"/>
        </w:rPr>
        <w:t>Открутите масляную крышку-щюп (поз.3, рис.4) и вытрите ее. Вставьте и снова выньте масляный щюп (не закручивая его в горловину) и проверьте уровень масла. Минимальный уровень масла должен быть не ниже нижнего края масляного щюпа. Максимальный уровень масла должен быть не выше верхнего края маслоналивной горловины</w:t>
      </w:r>
      <w:r>
        <w:rPr>
          <w:spacing w:val="4"/>
          <w:sz w:val="15"/>
        </w:rPr>
        <w:t> </w:t>
      </w:r>
      <w:r>
        <w:rPr>
          <w:sz w:val="15"/>
        </w:rPr>
        <w:t>(Рис.5).</w:t>
      </w:r>
    </w:p>
    <w:p>
      <w:pPr>
        <w:pStyle w:val="ListParagraph"/>
        <w:numPr>
          <w:ilvl w:val="0"/>
          <w:numId w:val="5"/>
        </w:numPr>
        <w:tabs>
          <w:tab w:pos="791" w:val="left" w:leader="none"/>
          <w:tab w:pos="792" w:val="left" w:leader="none"/>
        </w:tabs>
        <w:spacing w:line="240" w:lineRule="auto" w:before="1" w:after="0"/>
        <w:ind w:left="113" w:right="1848" w:firstLine="339"/>
        <w:jc w:val="left"/>
        <w:rPr>
          <w:sz w:val="15"/>
        </w:rPr>
      </w:pPr>
      <w:r>
        <w:rPr>
          <w:sz w:val="15"/>
        </w:rPr>
        <w:t>Если уровень масла низкий, заполните картер двигателя маслом до верхнего края маслоналивной горловины. Поскольку емкость масляного картера маленькая, во избежание перелива добавляйте масло</w:t>
      </w:r>
      <w:r>
        <w:rPr>
          <w:spacing w:val="1"/>
          <w:sz w:val="15"/>
        </w:rPr>
        <w:t> </w:t>
      </w:r>
      <w:r>
        <w:rPr>
          <w:sz w:val="15"/>
        </w:rPr>
        <w:t>медленно.</w:t>
      </w:r>
    </w:p>
    <w:p>
      <w:pPr>
        <w:pStyle w:val="BodyText"/>
        <w:spacing w:before="1"/>
        <w:ind w:left="113" w:right="210"/>
        <w:jc w:val="both"/>
      </w:pPr>
      <w:r>
        <w:rPr>
          <w:color w:val="FF0000"/>
        </w:rPr>
        <w:t>Проверяйте уровень масла перед каждым использованием и каждые 10 часов непрерывной эксплуатации. Используйте только высококачественное моторное масло. Меняйте масло после первых 10 часов эксплуатации или каждые 50 часов для увеличения ресурса двигателя.</w:t>
      </w:r>
    </w:p>
    <w:p>
      <w:pPr>
        <w:pStyle w:val="BodyText"/>
        <w:spacing w:before="2"/>
        <w:ind w:left="113"/>
      </w:pPr>
      <w:r>
        <w:rPr>
          <w:color w:val="FF0000"/>
        </w:rPr>
        <w:t>Внимание: </w:t>
      </w:r>
      <w:r>
        <w:rPr/>
        <w:t>Не используйте недетергентное масло или масло для двухтактного двигателя. Не заливайте масло выше максимальной отметки во избежание появления дыма при работе двигателя.</w:t>
      </w:r>
    </w:p>
    <w:p>
      <w:pPr>
        <w:pStyle w:val="BodyText"/>
        <w:spacing w:line="172" w:lineRule="exact" w:before="2"/>
        <w:ind w:left="113"/>
      </w:pPr>
      <w:r>
        <w:rPr/>
        <w:t>Для данных двигателей рекомендуется рабочий диапазон температур от +5 до 40 градусов по Цельсию.</w:t>
      </w:r>
    </w:p>
    <w:p>
      <w:pPr>
        <w:pStyle w:val="Heading1"/>
        <w:spacing w:line="172" w:lineRule="exact"/>
      </w:pPr>
      <w:r>
        <w:rPr/>
        <w:t>Требования к маслу</w:t>
      </w:r>
    </w:p>
    <w:p>
      <w:pPr>
        <w:pStyle w:val="BodyText"/>
        <w:spacing w:before="1"/>
        <w:ind w:left="113" w:hanging="1"/>
      </w:pPr>
      <w:r>
        <w:rPr/>
        <w:pict>
          <v:group style="position:absolute;margin-left:85.806999pt;margin-top:20.532442pt;width:202.65pt;height:134.9pt;mso-position-horizontal-relative:page;mso-position-vertical-relative:paragraph;z-index:-904;mso-wrap-distance-left:0;mso-wrap-distance-right:0" coordorigin="1716,411" coordsize="4053,2698">
            <v:shape style="position:absolute;left:1730;top:424;width:3685;height:2669" type="#_x0000_t75" stroked="false">
              <v:imagedata r:id="rId8" o:title=""/>
            </v:shape>
            <v:shape style="position:absolute;left:3806;top:1582;width:1036;height:374" coordorigin="3807,1582" coordsize="1036,374" path="m3878,1625l3877,1633,3872,1639,4554,1955,4556,1956,4835,1956,4840,1954,4842,1949,4840,1944,4835,1942,4560,1942,3878,1625xm3829,1582l3809,1602,3807,1629,3828,1651,3859,1652,3872,1639,3840,1624,3836,1620,3838,1614,3841,1611,3879,1611,3879,1606,3859,1583,3829,1582xm3846,1611l3841,1611,3838,1614,3836,1620,3840,1624,3872,1639,3877,1633,3878,1625,3846,1611xm3879,1611l3846,1611,3878,1625,3879,1611xe" filled="true" fillcolor="#000000" stroked="false">
              <v:path arrowok="t"/>
              <v:fill type="solid"/>
            </v:shape>
            <v:shape style="position:absolute;left:1723;top:417;width:4038;height:2684"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8"/>
                      </w:rPr>
                    </w:pPr>
                  </w:p>
                  <w:p>
                    <w:pPr>
                      <w:spacing w:before="1"/>
                      <w:ind w:left="0" w:right="993" w:firstLine="0"/>
                      <w:jc w:val="right"/>
                      <w:rPr>
                        <w:sz w:val="19"/>
                      </w:rPr>
                    </w:pPr>
                    <w:r>
                      <w:rPr>
                        <w:w w:val="99"/>
                        <w:sz w:val="19"/>
                      </w:rPr>
                      <w:t>3</w:t>
                    </w:r>
                  </w:p>
                  <w:p>
                    <w:pPr>
                      <w:spacing w:line="240" w:lineRule="auto" w:before="0"/>
                      <w:rPr>
                        <w:sz w:val="20"/>
                      </w:rPr>
                    </w:pPr>
                  </w:p>
                  <w:p>
                    <w:pPr>
                      <w:spacing w:line="240" w:lineRule="auto" w:before="0"/>
                      <w:rPr>
                        <w:sz w:val="20"/>
                      </w:rPr>
                    </w:pPr>
                  </w:p>
                  <w:p>
                    <w:pPr>
                      <w:spacing w:line="240" w:lineRule="auto" w:before="0"/>
                      <w:rPr>
                        <w:sz w:val="20"/>
                      </w:rPr>
                    </w:pPr>
                  </w:p>
                  <w:p>
                    <w:pPr>
                      <w:spacing w:before="115"/>
                      <w:ind w:left="0" w:right="522" w:firstLine="0"/>
                      <w:jc w:val="right"/>
                      <w:rPr>
                        <w:sz w:val="19"/>
                      </w:rPr>
                    </w:pPr>
                    <w:r>
                      <w:rPr>
                        <w:w w:val="95"/>
                        <w:sz w:val="19"/>
                      </w:rPr>
                      <w:t>Рис.4</w:t>
                    </w:r>
                  </w:p>
                </w:txbxContent>
              </v:textbox>
              <v:stroke dashstyle="solid"/>
              <w10:wrap type="none"/>
            </v:shape>
            <w10:wrap type="topAndBottom"/>
          </v:group>
        </w:pict>
      </w:r>
      <w:r>
        <w:rPr/>
        <w:pict>
          <v:group style="position:absolute;margin-left:331.386993pt;margin-top:20.532442pt;width:201.65pt;height:135.15pt;mso-position-horizontal-relative:page;mso-position-vertical-relative:paragraph;z-index:-856;mso-wrap-distance-left:0;mso-wrap-distance-right:0" coordorigin="6628,411" coordsize="4033,2703">
            <v:shape style="position:absolute;left:6718;top:808;width:3842;height:2147" type="#_x0000_t75" stroked="false">
              <v:imagedata r:id="rId9" o:title=""/>
            </v:shape>
            <v:shape style="position:absolute;left:6634;top:417;width:4019;height:2688" type="#_x0000_t202" filled="false" stroked="true" strokeweight=".706pt" strokecolor="#000000">
              <v:textbox inset="0,0,0,0">
                <w:txbxContent>
                  <w:p>
                    <w:pPr>
                      <w:spacing w:before="64"/>
                      <w:ind w:left="0" w:right="333" w:firstLine="0"/>
                      <w:jc w:val="right"/>
                      <w:rPr>
                        <w:sz w:val="19"/>
                      </w:rPr>
                    </w:pPr>
                    <w:r>
                      <w:rPr>
                        <w:w w:val="95"/>
                        <w:sz w:val="19"/>
                      </w:rPr>
                      <w:t>Рис.5</w:t>
                    </w:r>
                  </w:p>
                </w:txbxContent>
              </v:textbox>
              <v:stroke dashstyle="solid"/>
              <w10:wrap type="none"/>
            </v:shape>
            <w10:wrap type="topAndBottom"/>
          </v:group>
        </w:pict>
      </w:r>
      <w:r>
        <w:rPr/>
        <w:t>Рекомендуем заливать в двигатель всесезонное моторное масло для 4-х тактных двигателей на синтетической основе. Класс вязкости SAE 10W+30. Эксплуатационный уровень по API типа SF или SG.</w:t>
      </w:r>
    </w:p>
    <w:p>
      <w:pPr>
        <w:pStyle w:val="BodyText"/>
        <w:spacing w:before="2"/>
        <w:ind w:left="0"/>
        <w:rPr>
          <w:sz w:val="20"/>
        </w:rPr>
      </w:pPr>
    </w:p>
    <w:p>
      <w:pPr>
        <w:pStyle w:val="Heading1"/>
        <w:ind w:left="3754" w:right="3850"/>
        <w:jc w:val="center"/>
      </w:pPr>
      <w:r>
        <w:rPr>
          <w:color w:val="231F20"/>
        </w:rPr>
        <w:t>ЗАПУСК ДВИГАТЕЛЯ</w:t>
      </w:r>
    </w:p>
    <w:p>
      <w:pPr>
        <w:pStyle w:val="ListParagraph"/>
        <w:numPr>
          <w:ilvl w:val="0"/>
          <w:numId w:val="4"/>
        </w:numPr>
        <w:tabs>
          <w:tab w:pos="209" w:val="left" w:leader="none"/>
        </w:tabs>
        <w:spacing w:line="240" w:lineRule="auto" w:before="1" w:after="0"/>
        <w:ind w:left="113" w:right="0" w:firstLine="0"/>
        <w:jc w:val="both"/>
        <w:rPr>
          <w:color w:val="231F20"/>
          <w:sz w:val="15"/>
        </w:rPr>
      </w:pPr>
      <w:r>
        <w:rPr>
          <w:color w:val="231F20"/>
          <w:sz w:val="15"/>
        </w:rPr>
        <w:t>Для запуска необходимо удалиться от места заправки минимум на</w:t>
      </w:r>
      <w:r>
        <w:rPr>
          <w:color w:val="231F20"/>
          <w:spacing w:val="1"/>
          <w:sz w:val="15"/>
        </w:rPr>
        <w:t> </w:t>
      </w:r>
      <w:r>
        <w:rPr>
          <w:color w:val="231F20"/>
          <w:sz w:val="15"/>
        </w:rPr>
        <w:t>3метра.</w:t>
      </w:r>
    </w:p>
    <w:p>
      <w:pPr>
        <w:pStyle w:val="ListParagraph"/>
        <w:numPr>
          <w:ilvl w:val="0"/>
          <w:numId w:val="4"/>
        </w:numPr>
        <w:tabs>
          <w:tab w:pos="209" w:val="left" w:leader="none"/>
        </w:tabs>
        <w:spacing w:line="240" w:lineRule="auto" w:before="1" w:after="0"/>
        <w:ind w:left="208" w:right="0" w:hanging="95"/>
        <w:jc w:val="both"/>
        <w:rPr>
          <w:color w:val="231F20"/>
          <w:sz w:val="15"/>
        </w:rPr>
      </w:pPr>
      <w:r>
        <w:rPr>
          <w:color w:val="231F20"/>
          <w:sz w:val="15"/>
        </w:rPr>
        <w:t>Необходимо принять устойчивое</w:t>
      </w:r>
      <w:r>
        <w:rPr>
          <w:color w:val="231F20"/>
          <w:spacing w:val="1"/>
          <w:sz w:val="15"/>
        </w:rPr>
        <w:t> </w:t>
      </w:r>
      <w:r>
        <w:rPr>
          <w:color w:val="231F20"/>
          <w:sz w:val="15"/>
        </w:rPr>
        <w:t>положение.</w:t>
      </w:r>
    </w:p>
    <w:p>
      <w:pPr>
        <w:pStyle w:val="Heading1"/>
        <w:spacing w:before="1"/>
        <w:jc w:val="both"/>
      </w:pPr>
      <w:r>
        <w:rPr/>
        <w:pict>
          <v:group style="position:absolute;margin-left:68.887001pt;margin-top:9.912277pt;width:201.75pt;height:134.9pt;mso-position-horizontal-relative:page;mso-position-vertical-relative:paragraph;z-index:-808;mso-wrap-distance-left:0;mso-wrap-distance-right:0" coordorigin="1378,198" coordsize="4035,2698">
            <v:shape style="position:absolute;left:1393;top:212;width:4006;height:2669" type="#_x0000_t75" stroked="false">
              <v:imagedata r:id="rId10" o:title=""/>
            </v:shape>
            <v:shape style="position:absolute;left:3469;top:1202;width:1035;height:372" coordorigin="3469,1203" coordsize="1035,372" path="m3541,1246l3540,1253,3535,1258,4214,1573,4218,1575,4496,1575,4501,1572,4504,1567,4501,1563,4499,1561,4220,1561,3541,1246xm4496,1560l4218,1560,4220,1561,4499,1561,4496,1560xm3491,1203l3472,1222,3469,1248,3490,1271,3521,1272,3535,1258,3503,1243,3499,1240,3499,1234,3503,1231,3542,1231,3542,1226,3522,1204,3491,1203xm3509,1231l3503,1231,3499,1234,3499,1240,3503,1243,3535,1258,3540,1253,3541,1246,3509,1231xm3542,1231l3509,1231,3541,1246,3542,1231xe" filled="true" fillcolor="#000000" stroked="false">
              <v:path arrowok="t"/>
              <v:fill type="solid"/>
            </v:shape>
            <v:shape style="position:absolute;left:1384;top:205;width:4020;height:2684" type="#_x0000_t202" filled="false" stroked="true" strokeweight=".706pt" strokecolor="#000000">
              <v:textbox inset="0,0,0,0">
                <w:txbxContent>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before="153"/>
                      <w:ind w:left="0" w:right="975" w:firstLine="0"/>
                      <w:jc w:val="right"/>
                      <w:rPr>
                        <w:sz w:val="19"/>
                      </w:rPr>
                    </w:pPr>
                    <w:r>
                      <w:rPr>
                        <w:w w:val="99"/>
                        <w:sz w:val="19"/>
                      </w:rPr>
                      <w:t>4</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24"/>
                      </w:rPr>
                    </w:pPr>
                  </w:p>
                  <w:p>
                    <w:pPr>
                      <w:spacing w:before="0"/>
                      <w:ind w:left="135" w:right="0" w:firstLine="0"/>
                      <w:jc w:val="left"/>
                      <w:rPr>
                        <w:sz w:val="19"/>
                      </w:rPr>
                    </w:pPr>
                    <w:r>
                      <w:rPr>
                        <w:color w:val="FFFFFF"/>
                        <w:sz w:val="19"/>
                      </w:rPr>
                      <w:t>Рис.6</w:t>
                    </w:r>
                  </w:p>
                </w:txbxContent>
              </v:textbox>
              <v:stroke dashstyle="solid"/>
              <w10:wrap type="none"/>
            </v:shape>
            <w10:wrap type="topAndBottom"/>
          </v:group>
        </w:pict>
      </w:r>
      <w:r>
        <w:rPr/>
        <w:pict>
          <v:group style="position:absolute;margin-left:314.46701pt;margin-top:9.912277pt;width:201.65pt;height:135.15pt;mso-position-horizontal-relative:page;mso-position-vertical-relative:paragraph;z-index:-760;mso-wrap-distance-left:0;mso-wrap-distance-right:0" coordorigin="6289,198" coordsize="4033,2703">
            <v:shape style="position:absolute;left:6412;top:212;width:3896;height:2675" type="#_x0000_t75" stroked="false">
              <v:imagedata r:id="rId11" o:title=""/>
            </v:shape>
            <v:shape style="position:absolute;left:6841;top:1879;width:1445;height:717" coordorigin="6841,1879" coordsize="1445,717" path="m7239,2581l6848,2581,6844,2584,6841,2589,6844,2593,6848,2596,7242,2596,7246,2595,7264,2583,7237,2583,7239,2581xm8215,1929l7237,2583,7242,2581,7265,2581,8223,1941,8217,1936,8215,1929xm7265,2581l7242,2581,7237,2583,7264,2583,7265,2581xm8283,1909l8250,1909,8254,1912,8255,1917,8252,1921,8223,1941,8239,1952,8269,1947,8285,1920,8283,1909xm8250,1909l8244,1909,8215,1929,8217,1936,8223,1941,8252,1921,8255,1917,8254,1912,8250,1909xm8258,1879l8227,1884,8211,1910,8215,1929,8244,1909,8283,1909,8279,1895,8258,1879xe" filled="true" fillcolor="#ffffff" stroked="false">
              <v:path arrowok="t"/>
              <v:fill type="solid"/>
            </v:shape>
            <v:shape style="position:absolute;left:6296;top:205;width:4019;height:2688" type="#_x0000_t202" filled="false" stroked="true" strokeweight=".706pt" strokecolor="#000000">
              <v:textbox inset="0,0,0,0">
                <w:txbxContent>
                  <w:p>
                    <w:pPr>
                      <w:spacing w:before="64"/>
                      <w:ind w:left="0" w:right="335" w:firstLine="0"/>
                      <w:jc w:val="right"/>
                      <w:rPr>
                        <w:sz w:val="19"/>
                      </w:rPr>
                    </w:pPr>
                    <w:r>
                      <w:rPr>
                        <w:color w:val="FFFFFF"/>
                        <w:sz w:val="19"/>
                      </w:rPr>
                      <w:t>Рис.7</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17"/>
                      </w:rPr>
                    </w:pPr>
                  </w:p>
                  <w:p>
                    <w:pPr>
                      <w:spacing w:before="0"/>
                      <w:ind w:left="643" w:right="0" w:firstLine="0"/>
                      <w:jc w:val="left"/>
                      <w:rPr>
                        <w:sz w:val="19"/>
                      </w:rPr>
                    </w:pPr>
                    <w:r>
                      <w:rPr>
                        <w:color w:val="FFFFFF"/>
                        <w:w w:val="99"/>
                        <w:sz w:val="19"/>
                      </w:rPr>
                      <w:t>5</w:t>
                    </w:r>
                  </w:p>
                </w:txbxContent>
              </v:textbox>
              <v:stroke dashstyle="solid"/>
              <w10:wrap type="none"/>
            </v:shape>
            <w10:wrap type="topAndBottom"/>
          </v:group>
        </w:pict>
      </w:r>
      <w:r>
        <w:rPr>
          <w:color w:val="231F20"/>
        </w:rPr>
        <w:t>Холодный запуск</w:t>
      </w:r>
    </w:p>
    <w:p>
      <w:pPr>
        <w:pStyle w:val="ListParagraph"/>
        <w:numPr>
          <w:ilvl w:val="0"/>
          <w:numId w:val="6"/>
        </w:numPr>
        <w:tabs>
          <w:tab w:pos="791" w:val="left" w:leader="none"/>
          <w:tab w:pos="792" w:val="left" w:leader="none"/>
        </w:tabs>
        <w:spacing w:line="240" w:lineRule="auto" w:before="57" w:after="0"/>
        <w:ind w:left="791" w:right="0" w:hanging="339"/>
        <w:jc w:val="left"/>
        <w:rPr>
          <w:color w:val="231F20"/>
          <w:sz w:val="15"/>
        </w:rPr>
      </w:pPr>
      <w:r>
        <w:rPr>
          <w:color w:val="231F20"/>
          <w:sz w:val="15"/>
        </w:rPr>
        <w:t>Переместить рукоятку (поз.4, рис.6) воздушной заслонки, расположенной на правой стороне крышки карбюратора, в</w:t>
      </w:r>
      <w:r>
        <w:rPr>
          <w:color w:val="231F20"/>
          <w:spacing w:val="-19"/>
          <w:sz w:val="15"/>
        </w:rPr>
        <w:t> </w:t>
      </w:r>
      <w:r>
        <w:rPr>
          <w:color w:val="231F20"/>
          <w:sz w:val="15"/>
        </w:rPr>
        <w:t>положение</w:t>
      </w:r>
    </w:p>
    <w:p>
      <w:pPr>
        <w:pStyle w:val="BodyText"/>
        <w:spacing w:before="1"/>
      </w:pPr>
      <w:r>
        <w:rPr>
          <w:color w:val="231F20"/>
        </w:rPr>
        <w:t>“ЗАКРЫТО”.</w:t>
      </w:r>
    </w:p>
    <w:p>
      <w:pPr>
        <w:pStyle w:val="ListParagraph"/>
        <w:numPr>
          <w:ilvl w:val="0"/>
          <w:numId w:val="6"/>
        </w:numPr>
        <w:tabs>
          <w:tab w:pos="791" w:val="left" w:leader="none"/>
          <w:tab w:pos="792" w:val="left" w:leader="none"/>
        </w:tabs>
        <w:spacing w:line="240" w:lineRule="auto" w:before="0" w:after="0"/>
        <w:ind w:left="791" w:right="0" w:hanging="339"/>
        <w:jc w:val="left"/>
        <w:rPr>
          <w:color w:val="231F20"/>
          <w:sz w:val="15"/>
        </w:rPr>
      </w:pPr>
      <w:r>
        <w:rPr>
          <w:color w:val="231F20"/>
          <w:sz w:val="15"/>
        </w:rPr>
        <w:t>Нажимать на "резиновый" насос (поз.5, рис.7), пока топливо не начнёт поступать через прозрачную трубку обратно в</w:t>
      </w:r>
      <w:r>
        <w:rPr>
          <w:color w:val="231F20"/>
          <w:spacing w:val="-12"/>
          <w:sz w:val="15"/>
        </w:rPr>
        <w:t> </w:t>
      </w:r>
      <w:r>
        <w:rPr>
          <w:color w:val="231F20"/>
          <w:sz w:val="15"/>
        </w:rPr>
        <w:t>бак.</w:t>
      </w:r>
    </w:p>
    <w:p>
      <w:pPr>
        <w:pStyle w:val="ListParagraph"/>
        <w:numPr>
          <w:ilvl w:val="0"/>
          <w:numId w:val="6"/>
        </w:numPr>
        <w:tabs>
          <w:tab w:pos="791" w:val="left" w:leader="none"/>
          <w:tab w:pos="792" w:val="left" w:leader="none"/>
        </w:tabs>
        <w:spacing w:line="240" w:lineRule="auto" w:before="1" w:after="0"/>
        <w:ind w:left="791" w:right="0" w:hanging="339"/>
        <w:jc w:val="left"/>
        <w:rPr>
          <w:sz w:val="15"/>
        </w:rPr>
      </w:pPr>
      <w:r>
        <w:rPr>
          <w:color w:val="231F20"/>
          <w:sz w:val="15"/>
        </w:rPr>
        <w:t>Крепко придержать одной рукой</w:t>
      </w:r>
      <w:r>
        <w:rPr>
          <w:color w:val="231F20"/>
          <w:spacing w:val="1"/>
          <w:sz w:val="15"/>
        </w:rPr>
        <w:t> </w:t>
      </w:r>
      <w:r>
        <w:rPr>
          <w:color w:val="231F20"/>
          <w:sz w:val="15"/>
        </w:rPr>
        <w:t>виброрейку.</w:t>
      </w:r>
    </w:p>
    <w:p>
      <w:pPr>
        <w:pStyle w:val="ListParagraph"/>
        <w:numPr>
          <w:ilvl w:val="0"/>
          <w:numId w:val="6"/>
        </w:numPr>
        <w:tabs>
          <w:tab w:pos="791" w:val="left" w:leader="none"/>
          <w:tab w:pos="792" w:val="left" w:leader="none"/>
        </w:tabs>
        <w:spacing w:line="240" w:lineRule="auto" w:before="1" w:after="0"/>
        <w:ind w:left="791" w:right="211" w:hanging="339"/>
        <w:jc w:val="left"/>
        <w:rPr>
          <w:color w:val="231F20"/>
          <w:sz w:val="15"/>
        </w:rPr>
      </w:pPr>
      <w:r>
        <w:rPr>
          <w:color w:val="231F20"/>
          <w:sz w:val="15"/>
        </w:rPr>
        <w:t>Потихоньку вытащить тросик механического стартера (поз.6, рис.8) до заметного ощущения сопротивления, а затем быстро и сильно потянуть его</w:t>
      </w:r>
      <w:r>
        <w:rPr>
          <w:color w:val="231F20"/>
          <w:spacing w:val="-1"/>
          <w:sz w:val="15"/>
        </w:rPr>
        <w:t> </w:t>
      </w:r>
      <w:r>
        <w:rPr>
          <w:color w:val="231F20"/>
          <w:sz w:val="15"/>
        </w:rPr>
        <w:t>дальше.</w:t>
      </w:r>
    </w:p>
    <w:p>
      <w:pPr>
        <w:pStyle w:val="ListParagraph"/>
        <w:numPr>
          <w:ilvl w:val="0"/>
          <w:numId w:val="6"/>
        </w:numPr>
        <w:tabs>
          <w:tab w:pos="791" w:val="left" w:leader="none"/>
          <w:tab w:pos="792" w:val="left" w:leader="none"/>
        </w:tabs>
        <w:spacing w:line="240" w:lineRule="auto" w:before="1" w:after="0"/>
        <w:ind w:left="791" w:right="0" w:hanging="339"/>
        <w:jc w:val="left"/>
        <w:rPr>
          <w:color w:val="231F20"/>
          <w:sz w:val="15"/>
        </w:rPr>
      </w:pPr>
      <w:r>
        <w:rPr>
          <w:color w:val="231F20"/>
          <w:sz w:val="15"/>
        </w:rPr>
        <w:t>Не вытягивайте тросик стартера до конца и не давайте ему быстро скручиваться назад, а возвращайте его назад</w:t>
      </w:r>
      <w:r>
        <w:rPr>
          <w:color w:val="231F20"/>
          <w:spacing w:val="-14"/>
          <w:sz w:val="15"/>
        </w:rPr>
        <w:t> </w:t>
      </w:r>
      <w:r>
        <w:rPr>
          <w:color w:val="231F20"/>
          <w:sz w:val="15"/>
        </w:rPr>
        <w:t>медленно.</w:t>
      </w:r>
    </w:p>
    <w:p>
      <w:pPr>
        <w:pStyle w:val="ListParagraph"/>
        <w:numPr>
          <w:ilvl w:val="0"/>
          <w:numId w:val="6"/>
        </w:numPr>
        <w:tabs>
          <w:tab w:pos="791" w:val="left" w:leader="none"/>
          <w:tab w:pos="792" w:val="left" w:leader="none"/>
        </w:tabs>
        <w:spacing w:line="240" w:lineRule="auto" w:before="1" w:after="0"/>
        <w:ind w:left="791" w:right="0" w:hanging="339"/>
        <w:jc w:val="left"/>
        <w:rPr>
          <w:color w:val="231F20"/>
          <w:sz w:val="15"/>
        </w:rPr>
      </w:pPr>
      <w:r>
        <w:rPr>
          <w:color w:val="231F20"/>
          <w:sz w:val="15"/>
        </w:rPr>
        <w:t>Процесс запуска повторяйте до появления первых слышимых зажиганий.</w:t>
      </w:r>
    </w:p>
    <w:p>
      <w:pPr>
        <w:pStyle w:val="ListParagraph"/>
        <w:numPr>
          <w:ilvl w:val="0"/>
          <w:numId w:val="6"/>
        </w:numPr>
        <w:tabs>
          <w:tab w:pos="792" w:val="left" w:leader="none"/>
        </w:tabs>
        <w:spacing w:line="240" w:lineRule="auto" w:before="0" w:after="0"/>
        <w:ind w:left="791" w:right="209" w:hanging="339"/>
        <w:jc w:val="both"/>
        <w:rPr>
          <w:color w:val="231F20"/>
          <w:sz w:val="15"/>
        </w:rPr>
      </w:pPr>
      <w:r>
        <w:rPr>
          <w:color w:val="231F20"/>
          <w:sz w:val="15"/>
        </w:rPr>
        <w:t>После появления первых слышимых зажиганий необходимо переместить рукоятку воздушной заслонки (поз.4, рис.6), расположенной на правой стороне крышки карбюратора, в положение “ОТКРЫТО” и снова потянуть за тросик стартера до тех пор, пока двигатель заработает.</w:t>
      </w:r>
    </w:p>
    <w:p>
      <w:pPr>
        <w:pStyle w:val="ListParagraph"/>
        <w:numPr>
          <w:ilvl w:val="0"/>
          <w:numId w:val="6"/>
        </w:numPr>
        <w:tabs>
          <w:tab w:pos="791" w:val="left" w:leader="none"/>
          <w:tab w:pos="792" w:val="left" w:leader="none"/>
        </w:tabs>
        <w:spacing w:line="240" w:lineRule="auto" w:before="2" w:after="0"/>
        <w:ind w:left="791" w:right="0" w:hanging="340"/>
        <w:jc w:val="left"/>
        <w:rPr>
          <w:color w:val="231F20"/>
          <w:sz w:val="15"/>
        </w:rPr>
      </w:pPr>
      <w:r>
        <w:rPr>
          <w:color w:val="231F20"/>
          <w:sz w:val="15"/>
        </w:rPr>
        <w:t>До перевода двигателя на полную мощность необходимо дать ему поработать около одной минуты на средней</w:t>
      </w:r>
      <w:r>
        <w:rPr>
          <w:color w:val="231F20"/>
          <w:spacing w:val="-11"/>
          <w:sz w:val="15"/>
        </w:rPr>
        <w:t> </w:t>
      </w:r>
      <w:r>
        <w:rPr>
          <w:color w:val="231F20"/>
          <w:sz w:val="15"/>
        </w:rPr>
        <w:t>скорости.</w:t>
      </w:r>
    </w:p>
    <w:p>
      <w:pPr>
        <w:pStyle w:val="BodyText"/>
        <w:spacing w:before="4"/>
        <w:ind w:left="0"/>
        <w:rPr>
          <w:sz w:val="9"/>
        </w:rPr>
      </w:pPr>
      <w:r>
        <w:rPr/>
        <w:pict>
          <v:group style="position:absolute;margin-left:68.887001pt;margin-top:7.385789pt;width:188.1pt;height:135.2pt;mso-position-horizontal-relative:page;mso-position-vertical-relative:paragraph;z-index:-712;mso-wrap-distance-left:0;mso-wrap-distance-right:0" coordorigin="1378,148" coordsize="3762,2704">
            <v:shape style="position:absolute;left:1392;top:161;width:3735;height:2675" type="#_x0000_t75" stroked="false">
              <v:imagedata r:id="rId12" o:title=""/>
            </v:shape>
            <v:shape style="position:absolute;left:1669;top:1423;width:1433;height:1117" coordorigin="1669,1424" coordsize="1433,1117" path="m2064,2527l1676,2527,1670,2528,1669,2534,1670,2539,1676,2540,2066,2540,2071,2539,2080,2530,2062,2530,2064,2527xm3035,1482l2062,2530,2066,2527,2082,2527,3046,1492,3038,1489,3035,1482xm2082,2527l2066,2527,2062,2530,2080,2530,2082,2527xm3100,1454l3065,1454,3070,1457,3072,1462,3070,1466,3046,1492,3063,1499,3092,1487,3102,1457,3100,1454xm3065,1454l3059,1457,3035,1482,3038,1489,3046,1492,3070,1466,3072,1462,3070,1457,3065,1454xm3065,1424l3037,1435,3026,1465,3035,1482,3059,1457,3065,1454,3100,1454,3090,1434,3065,1424xe" filled="true" fillcolor="#ffffff" stroked="false">
              <v:path arrowok="t"/>
              <v:fill type="solid"/>
            </v:shape>
            <v:shape style="position:absolute;left:1384;top:154;width:3748;height:2690" type="#_x0000_t202" filled="false" stroked="true" strokeweight=".706pt" strokecolor="#000000">
              <v:textbox inset="0,0,0,0">
                <w:txbxContent>
                  <w:p>
                    <w:pPr>
                      <w:spacing w:before="65"/>
                      <w:ind w:left="122" w:right="3099" w:firstLine="0"/>
                      <w:jc w:val="center"/>
                      <w:rPr>
                        <w:sz w:val="19"/>
                      </w:rPr>
                    </w:pPr>
                    <w:r>
                      <w:rPr>
                        <w:color w:val="FFFFFF"/>
                        <w:sz w:val="19"/>
                      </w:rPr>
                      <w:t>Рис.8</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7"/>
                      </w:rPr>
                    </w:pPr>
                  </w:p>
                  <w:p>
                    <w:pPr>
                      <w:spacing w:before="0"/>
                      <w:ind w:left="0" w:right="2865" w:firstLine="0"/>
                      <w:jc w:val="center"/>
                      <w:rPr>
                        <w:sz w:val="19"/>
                      </w:rPr>
                    </w:pPr>
                    <w:r>
                      <w:rPr>
                        <w:color w:val="FFFFFF"/>
                        <w:w w:val="99"/>
                        <w:sz w:val="19"/>
                      </w:rPr>
                      <w:t>6</w:t>
                    </w:r>
                  </w:p>
                </w:txbxContent>
              </v:textbox>
              <v:stroke dashstyle="solid"/>
              <w10:wrap type="none"/>
            </v:shape>
            <w10:wrap type="topAndBottom"/>
          </v:group>
        </w:pict>
      </w:r>
      <w:r>
        <w:rPr/>
        <w:pict>
          <v:group style="position:absolute;margin-left:322.927002pt;margin-top:7.385789pt;width:188.1pt;height:135.2pt;mso-position-horizontal-relative:page;mso-position-vertical-relative:paragraph;z-index:-664;mso-wrap-distance-left:0;mso-wrap-distance-right:0" coordorigin="6459,148" coordsize="3762,2704">
            <v:shape style="position:absolute;left:6472;top:161;width:3073;height:2675" type="#_x0000_t75" stroked="false">
              <v:imagedata r:id="rId13" o:title=""/>
            </v:shape>
            <v:shape style="position:absolute;left:7256;top:1592;width:1433;height:1118" coordorigin="7256,1592" coordsize="1433,1118" path="m7651,2695l7264,2695,7259,2698,7256,2702,7259,2707,7264,2710,7654,2710,7658,2707,7667,2698,7649,2698,7651,2695xm8623,1651l7649,2698,7654,2695,7670,2695,8633,1660,8626,1657,8623,1651xm7670,2695l7654,2695,7649,2698,7667,2698,7670,2695xm8688,1622l8652,1622,8657,1625,8659,1630,8657,1634,8633,1660,8651,1667,8680,1656,8689,1625,8688,1622xm8652,1622l8647,1625,8623,1651,8626,1657,8633,1660,8657,1634,8659,1630,8657,1625,8652,1622xm8652,1592l8624,1604,8614,1633,8623,1651,8647,1625,8652,1622,8688,1622,8677,1601,8652,1592xe" filled="true" fillcolor="#000000" stroked="false">
              <v:path arrowok="t"/>
              <v:fill type="solid"/>
            </v:shape>
            <v:shape style="position:absolute;left:6465;top:154;width:3748;height:2690" type="#_x0000_t202" filled="false" stroked="true" strokeweight=".706pt" strokecolor="#000000">
              <v:textbox inset="0,0,0,0">
                <w:txbxContent>
                  <w:p>
                    <w:pPr>
                      <w:spacing w:before="65"/>
                      <w:ind w:left="0" w:right="403" w:firstLine="0"/>
                      <w:jc w:val="right"/>
                      <w:rPr>
                        <w:sz w:val="19"/>
                      </w:rPr>
                    </w:pPr>
                    <w:r>
                      <w:rPr>
                        <w:w w:val="95"/>
                        <w:sz w:val="19"/>
                      </w:rPr>
                      <w:t>Рис.9</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8"/>
                      <w:ind w:left="888" w:right="0" w:firstLine="0"/>
                      <w:jc w:val="left"/>
                      <w:rPr>
                        <w:sz w:val="19"/>
                      </w:rPr>
                    </w:pPr>
                    <w:r>
                      <w:rPr>
                        <w:w w:val="99"/>
                        <w:sz w:val="19"/>
                      </w:rPr>
                      <w:t>7</w:t>
                    </w:r>
                  </w:p>
                </w:txbxContent>
              </v:textbox>
              <v:stroke dashstyle="solid"/>
              <w10:wrap type="none"/>
            </v:shape>
            <w10:wrap type="topAndBottom"/>
          </v:group>
        </w:pict>
      </w:r>
    </w:p>
    <w:p>
      <w:pPr>
        <w:spacing w:after="0"/>
        <w:rPr>
          <w:sz w:val="9"/>
        </w:rPr>
        <w:sectPr>
          <w:pgSz w:w="12240" w:h="15840"/>
          <w:pgMar w:header="0" w:footer="716" w:top="460" w:bottom="900" w:left="940" w:right="840"/>
        </w:sectPr>
      </w:pPr>
    </w:p>
    <w:p>
      <w:pPr>
        <w:pStyle w:val="Heading1"/>
        <w:spacing w:before="72"/>
      </w:pPr>
      <w:r>
        <w:rPr>
          <w:color w:val="231F20"/>
        </w:rPr>
        <w:t>Тёплый старт</w:t>
      </w:r>
    </w:p>
    <w:p>
      <w:pPr>
        <w:pStyle w:val="BodyText"/>
        <w:spacing w:before="2"/>
        <w:ind w:left="113"/>
      </w:pPr>
      <w:r>
        <w:rPr>
          <w:color w:val="231F20"/>
        </w:rPr>
        <w:t>Процедура точно такая, как и при холодном двигателе. Только воздушная заслонка сразу находится в положении “ОТКРЫТО”.</w:t>
      </w:r>
    </w:p>
    <w:p>
      <w:pPr>
        <w:pStyle w:val="BodyText"/>
        <w:spacing w:before="10"/>
        <w:ind w:left="0"/>
        <w:rPr>
          <w:sz w:val="14"/>
        </w:rPr>
      </w:pPr>
    </w:p>
    <w:p>
      <w:pPr>
        <w:pStyle w:val="Heading1"/>
        <w:spacing w:before="1"/>
      </w:pPr>
      <w:r>
        <w:rPr/>
        <w:t>Регулировки</w:t>
      </w:r>
    </w:p>
    <w:p>
      <w:pPr>
        <w:pStyle w:val="BodyText"/>
        <w:spacing w:before="1"/>
        <w:ind w:left="113" w:right="66"/>
      </w:pPr>
      <w:r>
        <w:rPr/>
        <w:t>Количество вибраций (от минимального до максимального) регулируется механизмом (поз.7, рис.9) контроля ускорения карбюратора (рычаг газа).</w:t>
      </w:r>
    </w:p>
    <w:p>
      <w:pPr>
        <w:pStyle w:val="BodyText"/>
        <w:spacing w:before="1"/>
        <w:ind w:left="0"/>
      </w:pPr>
    </w:p>
    <w:p>
      <w:pPr>
        <w:pStyle w:val="Heading1"/>
      </w:pPr>
      <w:r>
        <w:rPr/>
        <w:t>Остановка двигателя</w:t>
      </w:r>
    </w:p>
    <w:p>
      <w:pPr>
        <w:pStyle w:val="BodyText"/>
        <w:spacing w:before="2"/>
        <w:ind w:left="113" w:right="66" w:hanging="1"/>
      </w:pPr>
      <w:r>
        <w:rPr/>
        <w:pict>
          <v:group style="position:absolute;margin-left:68.887001pt;margin-top:19.022924pt;width:188.1pt;height:135.15pt;mso-position-horizontal-relative:page;mso-position-vertical-relative:paragraph;z-index:-616;mso-wrap-distance-left:0;mso-wrap-distance-right:0" coordorigin="1378,380" coordsize="3762,2703">
            <v:shape style="position:absolute;left:1392;top:394;width:3735;height:2454" type="#_x0000_t75" stroked="false">
              <v:imagedata r:id="rId14" o:title=""/>
            </v:shape>
            <v:shape style="position:absolute;left:2512;top:2323;width:1084;height:575" coordorigin="2512,2323" coordsize="1084,575" path="m2583,2375l2580,2382,2575,2386,3292,2897,3296,2898,3588,2898,3594,2897,3595,2891,3594,2886,3300,2886,3296,2885,3298,2885,2583,2375xm3298,2885l3296,2885,3300,2886,3298,2885xm3588,2885l3298,2885,3300,2886,3594,2886,3588,2885xm2541,2323l2519,2338,2512,2364,2528,2390,2542,2396,2556,2396,2569,2392,2575,2386,2545,2365,2543,2360,2544,2356,2549,2353,2587,2353,2582,2340,2572,2329,2541,2323xm2549,2353l2544,2356,2543,2360,2545,2365,2575,2386,2580,2382,2583,2375,2554,2354,2549,2353xm2587,2353l2549,2353,2554,2354,2583,2375,2586,2368,2587,2353xe" filled="true" fillcolor="#000000" stroked="false">
              <v:path arrowok="t"/>
              <v:fill type="solid"/>
            </v:shape>
            <v:shape style="position:absolute;left:1384;top:387;width:3748;height:2688" type="#_x0000_t202" filled="false" stroked="true" strokeweight=".706pt" strokecolor="#000000">
              <v:textbox inset="0,0,0,0">
                <w:txbxContent>
                  <w:p>
                    <w:pPr>
                      <w:spacing w:before="28"/>
                      <w:ind w:left="0" w:right="298" w:firstLine="0"/>
                      <w:jc w:val="right"/>
                      <w:rPr>
                        <w:sz w:val="19"/>
                      </w:rPr>
                    </w:pPr>
                    <w:r>
                      <w:rPr>
                        <w:sz w:val="19"/>
                      </w:rPr>
                      <w:t>Рис.10</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44"/>
                      <w:ind w:left="370" w:right="0" w:firstLine="0"/>
                      <w:jc w:val="center"/>
                      <w:rPr>
                        <w:sz w:val="19"/>
                      </w:rPr>
                    </w:pPr>
                    <w:r>
                      <w:rPr>
                        <w:w w:val="99"/>
                        <w:sz w:val="19"/>
                      </w:rPr>
                      <w:t>8</w:t>
                    </w:r>
                  </w:p>
                </w:txbxContent>
              </v:textbox>
              <v:stroke dashstyle="solid"/>
              <w10:wrap type="none"/>
            </v:shape>
            <w10:wrap type="topAndBottom"/>
          </v:group>
        </w:pict>
      </w:r>
      <w:r>
        <w:rPr/>
        <w:pict>
          <v:group style="position:absolute;margin-left:314.46701pt;margin-top:19.022924pt;width:188.1pt;height:135.15pt;mso-position-horizontal-relative:page;mso-position-vertical-relative:paragraph;z-index:-568;mso-wrap-distance-left:0;mso-wrap-distance-right:0" coordorigin="6289,380" coordsize="3762,2703">
            <v:shape style="position:absolute;left:6303;top:394;width:3735;height:2674" type="#_x0000_t75" stroked="false">
              <v:imagedata r:id="rId15" o:title=""/>
            </v:shape>
            <v:shape style="position:absolute;left:7654;top:2499;width:1083;height:576" coordorigin="7654,2500" coordsize="1083,576" path="m7724,2551l7722,2559,7716,2563,8434,3074,8437,3076,8730,3076,8735,3073,8737,3068,8735,3064,8732,3062,8442,3062,8437,3061,8440,3061,7724,2551xm8440,3061l8437,3061,8442,3062,8440,3061xm8730,3061l8440,3061,8442,3062,8732,3062,8730,3061xm7683,2500l7661,2514,7654,2540,7669,2567,7700,2573,7716,2563,7687,2543,7685,2538,7686,2532,7690,2530,7727,2530,7714,2506,7683,2500xm7690,2530l7686,2532,7685,2538,7687,2543,7716,2563,7722,2559,7724,2551,7696,2531,7690,2530xm7727,2530l7690,2530,7696,2531,7724,2551,7729,2533,7727,2530xe" filled="true" fillcolor="#000000" stroked="false">
              <v:path arrowok="t"/>
              <v:fill type="solid"/>
            </v:shape>
            <v:shape style="position:absolute;left:6296;top:387;width:3748;height:2688" type="#_x0000_t202" filled="false" stroked="true" strokeweight=".706pt" strokecolor="#000000">
              <v:textbox inset="0,0,0,0">
                <w:txbxContent>
                  <w:p>
                    <w:pPr>
                      <w:spacing w:before="28"/>
                      <w:ind w:left="135" w:right="0" w:firstLine="0"/>
                      <w:jc w:val="left"/>
                      <w:rPr>
                        <w:sz w:val="19"/>
                      </w:rPr>
                    </w:pPr>
                    <w:r>
                      <w:rPr>
                        <w:sz w:val="19"/>
                      </w:rPr>
                      <w:t>Рис.11</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7"/>
                      </w:rPr>
                    </w:pPr>
                  </w:p>
                  <w:p>
                    <w:pPr>
                      <w:spacing w:before="1"/>
                      <w:ind w:left="828" w:right="0" w:firstLine="0"/>
                      <w:jc w:val="center"/>
                      <w:rPr>
                        <w:sz w:val="19"/>
                      </w:rPr>
                    </w:pPr>
                    <w:r>
                      <w:rPr>
                        <w:w w:val="99"/>
                        <w:sz w:val="19"/>
                      </w:rPr>
                      <w:t>9</w:t>
                    </w:r>
                  </w:p>
                </w:txbxContent>
              </v:textbox>
              <v:stroke dashstyle="solid"/>
              <w10:wrap type="none"/>
            </v:shape>
            <w10:wrap type="topAndBottom"/>
          </v:group>
        </w:pict>
      </w:r>
      <w:r>
        <w:rPr/>
        <w:t>Установите рычаг газа в положение холостого хода (поз.7, рис.9) и подождите несколько секунд, чтобы дать двигателю остыть. Нажмите на кнопку останова (поз.8, рис.10) двигателя и держите ее некоторое время, пока двигатель не заглохнет.</w:t>
      </w:r>
    </w:p>
    <w:p>
      <w:pPr>
        <w:pStyle w:val="Heading1"/>
        <w:spacing w:before="48"/>
      </w:pPr>
      <w:r>
        <w:rPr/>
        <w:t>Монтаж/демонтаж рейки</w:t>
      </w:r>
    </w:p>
    <w:p>
      <w:pPr>
        <w:pStyle w:val="BodyText"/>
        <w:spacing w:before="1"/>
        <w:ind w:left="113" w:right="211"/>
        <w:jc w:val="both"/>
      </w:pPr>
      <w:r>
        <w:rPr/>
        <w:t>Для удобства транспортировки виброрейка поставляется в частично разобранном виде. Для ввода в эксплуатацию необходимо закрепить на виброустройстве алюминиевую рейку. Монтаж/демонтаж осуществляйте при помощи набора крепежных винтов/гаек/шайб (поз.9, рис.11). Во время работы периодически проверяйте затяжку крепежных винтов рейки.</w:t>
      </w:r>
    </w:p>
    <w:p>
      <w:pPr>
        <w:pStyle w:val="BodyText"/>
        <w:spacing w:before="1"/>
        <w:ind w:left="0"/>
      </w:pPr>
    </w:p>
    <w:p>
      <w:pPr>
        <w:pStyle w:val="Heading1"/>
        <w:ind w:left="4008"/>
      </w:pPr>
      <w:r>
        <w:rPr/>
        <w:t>ЭКСПЛУАТАЦИЯ ВИБРОРЕЙКИ</w:t>
      </w:r>
    </w:p>
    <w:p>
      <w:pPr>
        <w:pStyle w:val="BodyText"/>
        <w:spacing w:before="2"/>
        <w:ind w:left="113" w:right="208" w:hanging="1"/>
        <w:jc w:val="both"/>
      </w:pPr>
      <w:r>
        <w:rPr/>
        <w:t>Виброрейка предназначена для выравнивания поверхности полов. Работа виброрейкой производится без направляющих, непосредственно на поверхности бетона. Данное оборудование идеально подходит для быстрой и легкой шлифовки плит размером от 6 до 18см в зависимости от типа бетона.</w:t>
      </w:r>
    </w:p>
    <w:p>
      <w:pPr>
        <w:pStyle w:val="ListParagraph"/>
        <w:numPr>
          <w:ilvl w:val="0"/>
          <w:numId w:val="7"/>
        </w:numPr>
        <w:tabs>
          <w:tab w:pos="792" w:val="left" w:leader="none"/>
        </w:tabs>
        <w:spacing w:line="240" w:lineRule="auto" w:before="2" w:after="0"/>
        <w:ind w:left="791" w:right="209" w:hanging="340"/>
        <w:jc w:val="both"/>
        <w:rPr>
          <w:sz w:val="15"/>
        </w:rPr>
      </w:pPr>
      <w:r>
        <w:rPr>
          <w:sz w:val="15"/>
        </w:rPr>
        <w:t>После того как бетон перелит в опалубку, его выравнивают первый раз без применения рейки. Для равномерной укладки бетона также используются вибробулавы. Важно продумывать и соблюдать порядок обработки поверхности. После обработки поверхности бетона виброрейкой не следует допускать появления следов и отпечатков устройств на обработанных участках. Глубина виброобработки составляет порядка 18см в зависимости от типа</w:t>
      </w:r>
      <w:r>
        <w:rPr>
          <w:spacing w:val="-3"/>
          <w:sz w:val="15"/>
        </w:rPr>
        <w:t> </w:t>
      </w:r>
      <w:r>
        <w:rPr>
          <w:sz w:val="15"/>
        </w:rPr>
        <w:t>бетона.</w:t>
      </w:r>
    </w:p>
    <w:p>
      <w:pPr>
        <w:pStyle w:val="ListParagraph"/>
        <w:numPr>
          <w:ilvl w:val="0"/>
          <w:numId w:val="7"/>
        </w:numPr>
        <w:tabs>
          <w:tab w:pos="792" w:val="left" w:leader="none"/>
        </w:tabs>
        <w:spacing w:line="240" w:lineRule="auto" w:before="2" w:after="0"/>
        <w:ind w:left="791" w:right="210" w:hanging="339"/>
        <w:jc w:val="both"/>
        <w:rPr>
          <w:sz w:val="15"/>
        </w:rPr>
      </w:pPr>
      <w:r>
        <w:rPr>
          <w:sz w:val="15"/>
        </w:rPr>
        <w:t>При обработке бетона рейка помещается на его поверхность так, чтобы двигатель располагался сверху, вытягивается рукоятка во избежание засасывания устройства в бетон. Рейка должна перемещаться без заметных усилий, по мере того как происходит обработка, поверхность бетона заметно выравнивается и изменяется ее внешний</w:t>
      </w:r>
      <w:r>
        <w:rPr>
          <w:spacing w:val="2"/>
          <w:sz w:val="15"/>
        </w:rPr>
        <w:t> </w:t>
      </w:r>
      <w:r>
        <w:rPr>
          <w:sz w:val="15"/>
        </w:rPr>
        <w:t>вид.</w:t>
      </w:r>
    </w:p>
    <w:p>
      <w:pPr>
        <w:pStyle w:val="ListParagraph"/>
        <w:numPr>
          <w:ilvl w:val="0"/>
          <w:numId w:val="7"/>
        </w:numPr>
        <w:tabs>
          <w:tab w:pos="792" w:val="left" w:leader="none"/>
        </w:tabs>
        <w:spacing w:line="240" w:lineRule="auto" w:before="1" w:after="0"/>
        <w:ind w:left="791" w:right="210" w:hanging="340"/>
        <w:jc w:val="both"/>
        <w:rPr>
          <w:sz w:val="15"/>
        </w:rPr>
      </w:pPr>
      <w:r>
        <w:rPr>
          <w:sz w:val="15"/>
        </w:rPr>
        <w:t>Хорошей считается такая виброобработка бетона, при которой не остается следов ног и самой рейки. Если бетон кажется не вполне гладким, следует повторить описанную выше операцию обработки его</w:t>
      </w:r>
      <w:r>
        <w:rPr>
          <w:spacing w:val="-5"/>
          <w:sz w:val="15"/>
        </w:rPr>
        <w:t> </w:t>
      </w:r>
      <w:r>
        <w:rPr>
          <w:sz w:val="15"/>
        </w:rPr>
        <w:t>поверхности.</w:t>
      </w:r>
    </w:p>
    <w:p>
      <w:pPr>
        <w:pStyle w:val="ListParagraph"/>
        <w:numPr>
          <w:ilvl w:val="0"/>
          <w:numId w:val="7"/>
        </w:numPr>
        <w:tabs>
          <w:tab w:pos="791" w:val="left" w:leader="none"/>
          <w:tab w:pos="792" w:val="left" w:leader="none"/>
        </w:tabs>
        <w:spacing w:line="240" w:lineRule="auto" w:before="2" w:after="0"/>
        <w:ind w:left="791" w:right="0" w:hanging="339"/>
        <w:jc w:val="left"/>
        <w:rPr>
          <w:sz w:val="15"/>
        </w:rPr>
      </w:pPr>
      <w:r>
        <w:rPr>
          <w:sz w:val="15"/>
        </w:rPr>
        <w:t>Затем на поверхности бетона окажется смесь, которая называется «цементное молоко» (3-4 мм воды, цемента и частичек</w:t>
      </w:r>
      <w:r>
        <w:rPr>
          <w:spacing w:val="-15"/>
          <w:sz w:val="15"/>
        </w:rPr>
        <w:t> </w:t>
      </w:r>
      <w:r>
        <w:rPr>
          <w:sz w:val="15"/>
        </w:rPr>
        <w:t>песка).</w:t>
      </w:r>
    </w:p>
    <w:p>
      <w:pPr>
        <w:pStyle w:val="ListParagraph"/>
        <w:numPr>
          <w:ilvl w:val="0"/>
          <w:numId w:val="7"/>
        </w:numPr>
        <w:tabs>
          <w:tab w:pos="792" w:val="left" w:leader="none"/>
        </w:tabs>
        <w:spacing w:line="240" w:lineRule="auto" w:before="1" w:after="0"/>
        <w:ind w:left="791" w:right="210" w:hanging="340"/>
        <w:jc w:val="both"/>
        <w:rPr>
          <w:sz w:val="15"/>
        </w:rPr>
      </w:pPr>
      <w:r>
        <w:rPr>
          <w:sz w:val="15"/>
        </w:rPr>
        <w:t>Вода должна быстро испариться и поверхность останется матовой. Тонкий слой «цементного молока» во время затвердевания бетона играет роль промокательной бумаги, что позволяет избежать эффекта «потения» (появление воды на поверхности во время затвердевания бетона).</w:t>
      </w:r>
    </w:p>
    <w:p>
      <w:pPr>
        <w:pStyle w:val="ListParagraph"/>
        <w:numPr>
          <w:ilvl w:val="0"/>
          <w:numId w:val="7"/>
        </w:numPr>
        <w:tabs>
          <w:tab w:pos="792" w:val="left" w:leader="none"/>
        </w:tabs>
        <w:spacing w:line="240" w:lineRule="auto" w:before="2" w:after="0"/>
        <w:ind w:left="791" w:right="210" w:hanging="339"/>
        <w:jc w:val="both"/>
        <w:rPr>
          <w:sz w:val="15"/>
        </w:rPr>
      </w:pPr>
      <w:r>
        <w:rPr>
          <w:sz w:val="15"/>
        </w:rPr>
        <w:t>Через несколько часов бетон готов к дополнительным операциям по его виброобработке. Эта обработка выполняется при помощи поверхностных виброреек (простых или двойных) или вибрационного оборудование (цилиндрическое устройство со встроенной вибросистемой). Эти устройства придают большую прочность</w:t>
      </w:r>
      <w:r>
        <w:rPr>
          <w:spacing w:val="-2"/>
          <w:sz w:val="15"/>
        </w:rPr>
        <w:t> </w:t>
      </w:r>
      <w:r>
        <w:rPr>
          <w:sz w:val="15"/>
        </w:rPr>
        <w:t>бетону.</w:t>
      </w:r>
    </w:p>
    <w:p>
      <w:pPr>
        <w:pStyle w:val="BodyText"/>
        <w:spacing w:before="1"/>
        <w:ind w:left="0"/>
      </w:pPr>
    </w:p>
    <w:p>
      <w:pPr>
        <w:pStyle w:val="Heading1"/>
        <w:jc w:val="both"/>
      </w:pPr>
      <w:r>
        <w:rPr/>
        <w:t>Регулировка карбюратора</w:t>
      </w:r>
    </w:p>
    <w:p>
      <w:pPr>
        <w:pStyle w:val="BodyText"/>
        <w:spacing w:before="3"/>
        <w:ind w:left="113"/>
        <w:jc w:val="both"/>
      </w:pPr>
      <w:r>
        <w:rPr/>
        <w:t>Заводская регулировка обеспечивает нормальную работу. Новую регулировку следует производить в ближайшем сервисном центре.</w:t>
      </w:r>
    </w:p>
    <w:p>
      <w:pPr>
        <w:pStyle w:val="BodyText"/>
        <w:spacing w:before="10"/>
        <w:ind w:left="0"/>
        <w:rPr>
          <w:sz w:val="14"/>
        </w:rPr>
      </w:pPr>
    </w:p>
    <w:p>
      <w:pPr>
        <w:pStyle w:val="Heading1"/>
        <w:spacing w:before="1"/>
        <w:ind w:left="3754" w:right="3849"/>
        <w:jc w:val="center"/>
      </w:pPr>
      <w:r>
        <w:rPr/>
        <w:t>ТЕХНИЧЕСКОЕ ОБСЛУЖИВАНИЕ</w:t>
      </w:r>
    </w:p>
    <w:p>
      <w:pPr>
        <w:spacing w:before="1"/>
        <w:ind w:left="113" w:right="0" w:firstLine="0"/>
        <w:jc w:val="left"/>
        <w:rPr>
          <w:b/>
          <w:sz w:val="15"/>
        </w:rPr>
      </w:pPr>
      <w:r>
        <w:rPr>
          <w:b/>
          <w:color w:val="231F20"/>
          <w:sz w:val="15"/>
        </w:rPr>
        <w:t>Проверка и замена свечи зажигания</w:t>
      </w:r>
    </w:p>
    <w:p>
      <w:pPr>
        <w:pStyle w:val="BodyText"/>
        <w:ind w:left="113" w:right="210" w:hanging="1"/>
        <w:jc w:val="both"/>
      </w:pPr>
      <w:r>
        <w:rPr>
          <w:i/>
          <w:color w:val="FF0000"/>
        </w:rPr>
        <w:t>Внимание: </w:t>
      </w:r>
      <w:r>
        <w:rPr>
          <w:color w:val="FF0000"/>
        </w:rPr>
        <w:t>свечу зажигания или штекер ни в коем случае нельзя трогать при работающем двигателе (высокое напряжение). </w:t>
      </w:r>
      <w:r>
        <w:rPr/>
        <w:t>Работы по техническому обслуживанию можно проводить только при выключенном двигателе. Горячий двигатель может служить причиной ожогов, поэтому следует надевать защитные перчатки.</w:t>
      </w:r>
    </w:p>
    <w:p>
      <w:pPr>
        <w:pStyle w:val="BodyText"/>
        <w:spacing w:before="3"/>
        <w:ind w:left="113"/>
      </w:pPr>
      <w:r>
        <w:rPr/>
        <w:t>В случае повреждения изоляторов, при сильном обгорании электродов, или при сильном загрязнении, или покрытии жиром электродов необходимо обязательно заменить свечу зажигания.</w:t>
      </w:r>
    </w:p>
    <w:p>
      <w:pPr>
        <w:pStyle w:val="ListParagraph"/>
        <w:numPr>
          <w:ilvl w:val="0"/>
          <w:numId w:val="4"/>
        </w:numPr>
        <w:tabs>
          <w:tab w:pos="209" w:val="left" w:leader="none"/>
        </w:tabs>
        <w:spacing w:line="240" w:lineRule="auto" w:before="0" w:after="0"/>
        <w:ind w:left="208" w:right="0" w:hanging="95"/>
        <w:jc w:val="left"/>
        <w:rPr>
          <w:sz w:val="15"/>
        </w:rPr>
      </w:pPr>
      <w:r>
        <w:rPr>
          <w:sz w:val="15"/>
        </w:rPr>
        <w:t>Отвернуть шестигранный болт (поз.12, рис.12) и снять защитный кожух</w:t>
      </w:r>
      <w:r>
        <w:rPr>
          <w:spacing w:val="-4"/>
          <w:sz w:val="15"/>
        </w:rPr>
        <w:t> </w:t>
      </w:r>
      <w:r>
        <w:rPr>
          <w:sz w:val="15"/>
        </w:rPr>
        <w:t>двигателя.</w:t>
      </w:r>
    </w:p>
    <w:p>
      <w:pPr>
        <w:pStyle w:val="ListParagraph"/>
        <w:numPr>
          <w:ilvl w:val="0"/>
          <w:numId w:val="4"/>
        </w:numPr>
        <w:tabs>
          <w:tab w:pos="209" w:val="left" w:leader="none"/>
        </w:tabs>
        <w:spacing w:line="240" w:lineRule="auto" w:before="1" w:after="0"/>
        <w:ind w:left="208" w:right="0" w:hanging="95"/>
        <w:jc w:val="left"/>
        <w:rPr>
          <w:sz w:val="15"/>
        </w:rPr>
      </w:pPr>
      <w:r>
        <w:rPr>
          <w:sz w:val="15"/>
        </w:rPr>
        <w:t>Снять штекер (поз.13, рис.13) со свечи зажигания (поз.14, рис.13)</w:t>
      </w:r>
    </w:p>
    <w:p>
      <w:pPr>
        <w:pStyle w:val="ListParagraph"/>
        <w:numPr>
          <w:ilvl w:val="0"/>
          <w:numId w:val="4"/>
        </w:numPr>
        <w:tabs>
          <w:tab w:pos="209" w:val="left" w:leader="none"/>
        </w:tabs>
        <w:spacing w:line="244" w:lineRule="auto" w:before="0" w:after="0"/>
        <w:ind w:left="113" w:right="6777" w:firstLine="0"/>
        <w:jc w:val="left"/>
        <w:rPr>
          <w:sz w:val="15"/>
        </w:rPr>
      </w:pPr>
      <w:r>
        <w:rPr>
          <w:sz w:val="15"/>
        </w:rPr>
        <w:t>Выкрутить свечу с помощью специального ключа Зазор между электродами должен быть</w:t>
      </w:r>
      <w:r>
        <w:rPr>
          <w:spacing w:val="-11"/>
          <w:sz w:val="15"/>
        </w:rPr>
        <w:t> </w:t>
      </w:r>
      <w:r>
        <w:rPr>
          <w:sz w:val="15"/>
        </w:rPr>
        <w:t>0,6-0,7мм.</w:t>
      </w:r>
    </w:p>
    <w:p>
      <w:pPr>
        <w:pStyle w:val="ListParagraph"/>
        <w:numPr>
          <w:ilvl w:val="0"/>
          <w:numId w:val="4"/>
        </w:numPr>
        <w:tabs>
          <w:tab w:pos="209" w:val="left" w:leader="none"/>
        </w:tabs>
        <w:spacing w:line="167" w:lineRule="exact" w:before="0" w:after="0"/>
        <w:ind w:left="113" w:right="0" w:firstLine="0"/>
        <w:jc w:val="both"/>
        <w:rPr>
          <w:sz w:val="15"/>
        </w:rPr>
      </w:pPr>
      <w:r>
        <w:rPr/>
        <w:pict>
          <v:group style="position:absolute;margin-left:77.347pt;margin-top:10.568963pt;width:212.9pt;height:134.6pt;mso-position-horizontal-relative:page;mso-position-vertical-relative:paragraph;z-index:1528" coordorigin="1547,211" coordsize="4258,2692">
            <v:shape style="position:absolute;left:1562;top:323;width:4228;height:2565" type="#_x0000_t75" stroked="false">
              <v:imagedata r:id="rId16" o:title=""/>
            </v:shape>
            <v:shape style="position:absolute;left:3135;top:1065;width:1124;height:784" coordorigin="3136,1066" coordsize="1124,784" path="m4192,1793l4184,1810,4195,1838,4224,1849,4248,1838,4256,1819,4222,1819,4217,1817,4192,1793xm4201,1783l4195,1785,4192,1793,4217,1817,4222,1819,4226,1817,4229,1812,4226,1807,4201,1783xm4219,1774l4201,1783,4226,1807,4229,1812,4226,1817,4222,1819,4256,1819,4259,1813,4248,1784,4219,1774xm3442,1079l4192,1793,4195,1785,4201,1783,3464,1080,3446,1080,3442,1079xm3446,1066l3143,1066,3138,1068,3136,1073,3138,1078,3143,1080,3443,1080,3442,1079,3463,1079,3451,1068,3446,1066xm3463,1079l3442,1079,3446,1080,3464,1080,3463,1079xe" filled="true" fillcolor="#ffffff" stroked="false">
              <v:path arrowok="t"/>
              <v:fill type="solid"/>
            </v:shape>
            <v:shape style="position:absolute;left:1554;top:218;width:4244;height:2678" type="#_x0000_t202" filled="false" stroked="true" strokeweight=".706pt" strokecolor="#000000">
              <v:textbox inset="0,0,0,0">
                <w:txbxContent>
                  <w:p>
                    <w:pPr>
                      <w:spacing w:before="64"/>
                      <w:ind w:left="0" w:right="286" w:firstLine="0"/>
                      <w:jc w:val="right"/>
                      <w:rPr>
                        <w:sz w:val="19"/>
                      </w:rPr>
                    </w:pPr>
                    <w:r>
                      <w:rPr>
                        <w:w w:val="95"/>
                        <w:sz w:val="19"/>
                      </w:rPr>
                      <w:t>Рис.12</w:t>
                    </w:r>
                  </w:p>
                  <w:p>
                    <w:pPr>
                      <w:spacing w:line="240" w:lineRule="auto" w:before="3"/>
                      <w:rPr>
                        <w:sz w:val="25"/>
                      </w:rPr>
                    </w:pPr>
                  </w:p>
                  <w:p>
                    <w:pPr>
                      <w:spacing w:before="0"/>
                      <w:ind w:left="1647" w:right="2345" w:firstLine="0"/>
                      <w:jc w:val="center"/>
                      <w:rPr>
                        <w:sz w:val="19"/>
                      </w:rPr>
                    </w:pPr>
                    <w:r>
                      <w:rPr>
                        <w:color w:val="FFFFFF"/>
                        <w:sz w:val="19"/>
                      </w:rPr>
                      <w:t>12</w:t>
                    </w:r>
                  </w:p>
                </w:txbxContent>
              </v:textbox>
              <v:stroke dashstyle="solid"/>
              <w10:wrap type="none"/>
            </v:shape>
            <w10:wrap type="none"/>
          </v:group>
        </w:pict>
      </w:r>
      <w:r>
        <w:rPr/>
        <w:pict>
          <v:group style="position:absolute;margin-left:331.386993pt;margin-top:10.568963pt;width:202.25pt;height:134.6pt;mso-position-horizontal-relative:page;mso-position-vertical-relative:paragraph;z-index:1576" coordorigin="6628,211" coordsize="4045,2692">
            <v:shape style="position:absolute;left:6642;top:225;width:4018;height:2663" type="#_x0000_t75" stroked="false">
              <v:imagedata r:id="rId17" o:title=""/>
            </v:shape>
            <v:shape style="position:absolute;left:7245;top:1311;width:2884;height:1326" coordorigin="7246,1311" coordsize="2884,1326" path="m8451,1345l8450,1342,8440,1321,8415,1311,8386,1324,8376,1354,8385,1370,7578,2254,7253,2254,7248,2256,7246,2261,7248,2266,7253,2268,7580,2268,7585,2266,7594,2256,7596,2254,8395,1380,8415,1387,8442,1374,8451,1345m10129,2629l10127,2624,10122,2622,9815,2622,9050,1832,9058,1815,9055,1805,9048,1786,9035,1777,9022,1774,9007,1777,8994,1784,8986,1798,8983,1811,8986,1825,8994,1838,9021,1850,9040,1842,9806,2634,9812,2636,10122,2636,10127,2634,10129,2629e" filled="true" fillcolor="#ffffff" stroked="false">
              <v:path arrowok="t"/>
              <v:fill type="solid"/>
            </v:shape>
            <v:shape style="position:absolute;left:6634;top:218;width:4031;height:2678" type="#_x0000_t202" filled="false" stroked="true" strokeweight=".706pt" strokecolor="#000000">
              <v:textbox inset="0,0,0,0">
                <w:txbxContent>
                  <w:p>
                    <w:pPr>
                      <w:spacing w:before="64"/>
                      <w:ind w:left="135" w:right="0" w:firstLine="0"/>
                      <w:jc w:val="left"/>
                      <w:rPr>
                        <w:sz w:val="19"/>
                      </w:rPr>
                    </w:pPr>
                    <w:r>
                      <w:rPr>
                        <w:sz w:val="19"/>
                      </w:rPr>
                      <w:t>Рис.13</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rPr>
                        <w:sz w:val="25"/>
                      </w:rPr>
                    </w:pPr>
                  </w:p>
                  <w:p>
                    <w:pPr>
                      <w:spacing w:before="0"/>
                      <w:ind w:left="604" w:right="0" w:firstLine="0"/>
                      <w:jc w:val="left"/>
                      <w:rPr>
                        <w:sz w:val="19"/>
                      </w:rPr>
                    </w:pPr>
                    <w:r>
                      <w:rPr>
                        <w:color w:val="FFFFFF"/>
                        <w:sz w:val="19"/>
                      </w:rPr>
                      <w:t>14</w:t>
                    </w:r>
                  </w:p>
                  <w:p>
                    <w:pPr>
                      <w:spacing w:before="153"/>
                      <w:ind w:left="0" w:right="622" w:firstLine="0"/>
                      <w:jc w:val="right"/>
                      <w:rPr>
                        <w:sz w:val="19"/>
                      </w:rPr>
                    </w:pPr>
                    <w:r>
                      <w:rPr>
                        <w:color w:val="FFFFFF"/>
                        <w:w w:val="95"/>
                        <w:sz w:val="19"/>
                      </w:rPr>
                      <w:t>13</w:t>
                    </w:r>
                  </w:p>
                </w:txbxContent>
              </v:textbox>
              <v:stroke dashstyle="solid"/>
              <w10:wrap type="none"/>
            </v:shape>
            <w10:wrap type="none"/>
          </v:group>
        </w:pict>
      </w:r>
      <w:r>
        <w:rPr>
          <w:sz w:val="15"/>
        </w:rPr>
        <w:t>Закрутите свечу зажигания с помощью</w:t>
      </w:r>
      <w:r>
        <w:rPr>
          <w:spacing w:val="-2"/>
          <w:sz w:val="15"/>
        </w:rPr>
        <w:t> </w:t>
      </w:r>
      <w:r>
        <w:rPr>
          <w:sz w:val="15"/>
        </w:rPr>
        <w:t>ключа</w:t>
      </w:r>
    </w:p>
    <w:p>
      <w:pPr>
        <w:spacing w:after="0" w:line="167" w:lineRule="exact"/>
        <w:jc w:val="both"/>
        <w:rPr>
          <w:sz w:val="15"/>
        </w:rPr>
        <w:sectPr>
          <w:pgSz w:w="12240" w:h="15840"/>
          <w:pgMar w:header="0" w:footer="716" w:top="460" w:bottom="900" w:left="940" w:right="840"/>
        </w:sectPr>
      </w:pPr>
    </w:p>
    <w:p>
      <w:pPr>
        <w:pStyle w:val="BodyText"/>
        <w:spacing w:before="67"/>
        <w:ind w:left="113"/>
      </w:pPr>
      <w:r>
        <w:rPr>
          <w:b/>
        </w:rPr>
        <w:t>Внимание: </w:t>
      </w:r>
      <w:r>
        <w:rPr>
          <w:color w:val="FF0000"/>
        </w:rPr>
        <w:t>Неправильно затянутая свеча может стать причиной перегрева и повреждения двигателя.</w:t>
      </w:r>
    </w:p>
    <w:p>
      <w:pPr>
        <w:pStyle w:val="ListParagraph"/>
        <w:numPr>
          <w:ilvl w:val="0"/>
          <w:numId w:val="4"/>
        </w:numPr>
        <w:tabs>
          <w:tab w:pos="209" w:val="left" w:leader="none"/>
        </w:tabs>
        <w:spacing w:line="244" w:lineRule="auto" w:before="0" w:after="0"/>
        <w:ind w:left="113" w:right="5625" w:firstLine="0"/>
        <w:jc w:val="left"/>
        <w:rPr>
          <w:sz w:val="15"/>
        </w:rPr>
      </w:pPr>
      <w:r>
        <w:rPr>
          <w:sz w:val="15"/>
        </w:rPr>
        <w:t>Установите на место штекер, а затем защитный кожух двигателя. Рекомендуемые свечи</w:t>
      </w:r>
      <w:r>
        <w:rPr>
          <w:spacing w:val="2"/>
          <w:sz w:val="15"/>
        </w:rPr>
        <w:t> </w:t>
      </w:r>
      <w:r>
        <w:rPr>
          <w:sz w:val="15"/>
        </w:rPr>
        <w:t>зажигания:</w:t>
      </w:r>
    </w:p>
    <w:p>
      <w:pPr>
        <w:pStyle w:val="Heading1"/>
        <w:spacing w:line="167" w:lineRule="exact"/>
      </w:pPr>
      <w:r>
        <w:rPr>
          <w:color w:val="FF0000"/>
        </w:rPr>
        <w:t>Никогда не используйте свечи другого теплового режима.</w:t>
      </w:r>
    </w:p>
    <w:p>
      <w:pPr>
        <w:pStyle w:val="BodyText"/>
        <w:spacing w:before="2"/>
        <w:ind w:left="113"/>
      </w:pPr>
      <w:r>
        <w:rPr/>
        <w:t>NGK: (CМR5H)</w:t>
      </w:r>
    </w:p>
    <w:p>
      <w:pPr>
        <w:pStyle w:val="Heading1"/>
      </w:pPr>
      <w:r>
        <w:rPr/>
        <w:t>Замена моторного масла</w:t>
      </w:r>
    </w:p>
    <w:p>
      <w:pPr>
        <w:pStyle w:val="BodyText"/>
        <w:spacing w:before="2"/>
        <w:ind w:left="113"/>
      </w:pPr>
      <w:r>
        <w:rPr/>
        <w:t>Для обеспечения полного слива масла необходимо, чтобы двигатель был горячим.</w:t>
      </w:r>
    </w:p>
    <w:p>
      <w:pPr>
        <w:pStyle w:val="ListParagraph"/>
        <w:numPr>
          <w:ilvl w:val="0"/>
          <w:numId w:val="8"/>
        </w:numPr>
        <w:tabs>
          <w:tab w:pos="791" w:val="left" w:leader="none"/>
          <w:tab w:pos="792" w:val="left" w:leader="none"/>
        </w:tabs>
        <w:spacing w:line="240" w:lineRule="auto" w:before="0" w:after="0"/>
        <w:ind w:left="791" w:right="0" w:hanging="340"/>
        <w:jc w:val="left"/>
        <w:rPr>
          <w:sz w:val="15"/>
        </w:rPr>
      </w:pPr>
      <w:r>
        <w:rPr>
          <w:sz w:val="15"/>
        </w:rPr>
        <w:t>Убедитесь, что крышка бензобака надежно закрыта и</w:t>
      </w:r>
      <w:r>
        <w:rPr>
          <w:spacing w:val="2"/>
          <w:sz w:val="15"/>
        </w:rPr>
        <w:t> </w:t>
      </w:r>
      <w:r>
        <w:rPr>
          <w:sz w:val="15"/>
        </w:rPr>
        <w:t>закреплена.</w:t>
      </w:r>
    </w:p>
    <w:p>
      <w:pPr>
        <w:pStyle w:val="ListParagraph"/>
        <w:numPr>
          <w:ilvl w:val="0"/>
          <w:numId w:val="8"/>
        </w:numPr>
        <w:tabs>
          <w:tab w:pos="791" w:val="left" w:leader="none"/>
          <w:tab w:pos="792" w:val="left" w:leader="none"/>
        </w:tabs>
        <w:spacing w:line="240" w:lineRule="auto" w:before="1" w:after="0"/>
        <w:ind w:left="791" w:right="0" w:hanging="339"/>
        <w:jc w:val="left"/>
        <w:rPr>
          <w:sz w:val="15"/>
        </w:rPr>
      </w:pPr>
      <w:r>
        <w:rPr>
          <w:sz w:val="15"/>
        </w:rPr>
        <w:t>Открутите масляную крышку и слейте моторное масло в надлежащую</w:t>
      </w:r>
      <w:r>
        <w:rPr>
          <w:spacing w:val="3"/>
          <w:sz w:val="15"/>
        </w:rPr>
        <w:t> </w:t>
      </w:r>
      <w:r>
        <w:rPr>
          <w:sz w:val="15"/>
        </w:rPr>
        <w:t>емкость.</w:t>
      </w:r>
    </w:p>
    <w:p>
      <w:pPr>
        <w:pStyle w:val="ListParagraph"/>
        <w:numPr>
          <w:ilvl w:val="0"/>
          <w:numId w:val="8"/>
        </w:numPr>
        <w:tabs>
          <w:tab w:pos="791" w:val="left" w:leader="none"/>
          <w:tab w:pos="792" w:val="left" w:leader="none"/>
        </w:tabs>
        <w:spacing w:line="240" w:lineRule="auto" w:before="1" w:after="0"/>
        <w:ind w:left="791" w:right="0" w:hanging="339"/>
        <w:jc w:val="left"/>
        <w:rPr>
          <w:sz w:val="15"/>
        </w:rPr>
      </w:pPr>
      <w:r>
        <w:rPr>
          <w:sz w:val="15"/>
        </w:rPr>
        <w:t>Залейте соответствующее моторное</w:t>
      </w:r>
      <w:r>
        <w:rPr>
          <w:spacing w:val="3"/>
          <w:sz w:val="15"/>
        </w:rPr>
        <w:t> </w:t>
      </w:r>
      <w:r>
        <w:rPr>
          <w:sz w:val="15"/>
        </w:rPr>
        <w:t>масло.</w:t>
      </w:r>
    </w:p>
    <w:p>
      <w:pPr>
        <w:pStyle w:val="ListParagraph"/>
        <w:numPr>
          <w:ilvl w:val="0"/>
          <w:numId w:val="8"/>
        </w:numPr>
        <w:tabs>
          <w:tab w:pos="791" w:val="left" w:leader="none"/>
          <w:tab w:pos="792" w:val="left" w:leader="none"/>
        </w:tabs>
        <w:spacing w:line="240" w:lineRule="auto" w:before="0" w:after="0"/>
        <w:ind w:left="791" w:right="0" w:hanging="339"/>
        <w:jc w:val="left"/>
        <w:rPr>
          <w:sz w:val="15"/>
        </w:rPr>
      </w:pPr>
      <w:r>
        <w:rPr>
          <w:sz w:val="15"/>
        </w:rPr>
        <w:t>Надежно закройте и затяните масляную</w:t>
      </w:r>
      <w:r>
        <w:rPr>
          <w:spacing w:val="-1"/>
          <w:sz w:val="15"/>
        </w:rPr>
        <w:t> </w:t>
      </w:r>
      <w:r>
        <w:rPr>
          <w:sz w:val="15"/>
        </w:rPr>
        <w:t>крышку.</w:t>
      </w:r>
    </w:p>
    <w:p>
      <w:pPr>
        <w:pStyle w:val="BodyText"/>
        <w:spacing w:before="1"/>
        <w:ind w:left="0"/>
      </w:pPr>
    </w:p>
    <w:p>
      <w:pPr>
        <w:pStyle w:val="Heading1"/>
      </w:pPr>
      <w:r>
        <w:rPr/>
        <w:pict>
          <v:group style="position:absolute;margin-left:77.347pt;margin-top:14.182515pt;width:201.65pt;height:135.15pt;mso-position-horizontal-relative:page;mso-position-vertical-relative:paragraph;z-index:-424;mso-wrap-distance-left:0;mso-wrap-distance-right:0" coordorigin="1547,284" coordsize="4033,2703">
            <v:shape style="position:absolute;left:1562;top:299;width:4005;height:2673" type="#_x0000_t75" stroked="false">
              <v:imagedata r:id="rId18" o:title=""/>
            </v:shape>
            <v:shape style="position:absolute;left:2624;top:932;width:1125;height:783" coordorigin="2624,933" coordsize="1125,783" path="m3680,1659l3673,1678,3685,1706,3715,1715,3739,1704,3746,1685,3712,1685,3706,1683,3680,1659xm3690,1649l3683,1653,3680,1659,3706,1683,3712,1685,3716,1683,3718,1678,3715,1673,3690,1649xm3706,1641l3690,1649,3715,1673,3718,1678,3716,1683,3712,1685,3746,1685,3749,1679,3737,1650,3706,1641xm2930,945l3680,1659,3683,1653,3690,1649,2953,946,2935,946,2930,945xm2935,933l2632,933,2627,934,2624,940,2627,945,2632,946,2932,946,2930,945,2951,945,2940,934,2935,933xm2951,945l2930,945,2935,946,2953,946,2951,945xe" filled="true" fillcolor="#ffffff" stroked="false">
              <v:path arrowok="t"/>
              <v:fill type="solid"/>
            </v:shape>
            <v:shape style="position:absolute;left:1554;top:290;width:4019;height:2688" type="#_x0000_t202" filled="false" stroked="true" strokeweight=".706pt" strokecolor="#000000">
              <v:textbox inset="0,0,0,0">
                <w:txbxContent>
                  <w:p>
                    <w:pPr>
                      <w:spacing w:line="240" w:lineRule="auto" w:before="0"/>
                      <w:rPr>
                        <w:b/>
                        <w:sz w:val="20"/>
                      </w:rPr>
                    </w:pPr>
                  </w:p>
                  <w:p>
                    <w:pPr>
                      <w:spacing w:before="136"/>
                      <w:ind w:left="1148" w:right="0" w:firstLine="0"/>
                      <w:jc w:val="left"/>
                      <w:rPr>
                        <w:sz w:val="19"/>
                      </w:rPr>
                    </w:pPr>
                    <w:r>
                      <w:rPr>
                        <w:color w:val="FFFFFF"/>
                        <w:sz w:val="19"/>
                      </w:rPr>
                      <w:t>15</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17"/>
                      </w:rPr>
                    </w:pPr>
                  </w:p>
                  <w:p>
                    <w:pPr>
                      <w:spacing w:before="0"/>
                      <w:ind w:left="0" w:right="291" w:firstLine="0"/>
                      <w:jc w:val="right"/>
                      <w:rPr>
                        <w:sz w:val="19"/>
                      </w:rPr>
                    </w:pPr>
                    <w:r>
                      <w:rPr>
                        <w:color w:val="FFFFFF"/>
                        <w:w w:val="95"/>
                        <w:sz w:val="19"/>
                      </w:rPr>
                      <w:t>Рис.14</w:t>
                    </w:r>
                  </w:p>
                </w:txbxContent>
              </v:textbox>
              <v:stroke dashstyle="solid"/>
              <w10:wrap type="none"/>
            </v:shape>
            <w10:wrap type="topAndBottom"/>
          </v:group>
        </w:pict>
      </w:r>
      <w:r>
        <w:rPr/>
        <w:pict>
          <v:group style="position:absolute;margin-left:311.46701pt;margin-top:14.782516pt;width:201.75pt;height:134.550pt;mso-position-horizontal-relative:page;mso-position-vertical-relative:paragraph;z-index:-376;mso-wrap-distance-left:0;mso-wrap-distance-right:0" coordorigin="6229,296" coordsize="4035,2691">
            <v:shape style="position:absolute;left:6243;top:309;width:4006;height:2662" type="#_x0000_t75" stroked="false">
              <v:imagedata r:id="rId19" o:title=""/>
            </v:shape>
            <v:shape style="position:absolute;left:6387;top:1255;width:1171;height:1368" coordorigin="6388,1256" coordsize="1171,1368" path="m6684,2610l6395,2610,6390,2612,6388,2616,6390,2622,6395,2624,6689,2624,6695,2621,6700,2613,6683,2613,6684,2610xm7497,1319l6683,2613,6689,2610,6702,2610,7509,1327,7502,1325,7497,1319xm6702,2610l6689,2610,6683,2613,6700,2613,6702,2610xm7557,1287l7525,1287,7528,1292,7528,1296,7509,1327,7529,1330,7553,1313,7557,1287xm7525,1287l7519,1287,7516,1289,7497,1319,7502,1325,7509,1327,7528,1296,7528,1292,7525,1287xm7515,1256l7489,1274,7485,1305,7497,1319,7516,1289,7519,1287,7557,1287,7558,1283,7541,1262,7515,1256xe" filled="true" fillcolor="#ffffff" stroked="false">
              <v:path arrowok="t"/>
              <v:fill type="solid"/>
            </v:shape>
            <v:shape style="position:absolute;left:6236;top:302;width:4020;height:2676" type="#_x0000_t202" filled="false" stroked="true" strokeweight=".706pt" strokecolor="#000000">
              <v:textbox inset="0,0,0,0">
                <w:txbxContent>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2"/>
                      <w:rPr>
                        <w:b/>
                        <w:sz w:val="18"/>
                      </w:rPr>
                    </w:pPr>
                  </w:p>
                  <w:p>
                    <w:pPr>
                      <w:spacing w:before="0"/>
                      <w:ind w:left="135" w:right="0" w:firstLine="0"/>
                      <w:jc w:val="left"/>
                      <w:rPr>
                        <w:sz w:val="19"/>
                      </w:rPr>
                    </w:pPr>
                    <w:r>
                      <w:rPr>
                        <w:color w:val="FFFFFF"/>
                        <w:sz w:val="19"/>
                      </w:rPr>
                      <w:t>16</w:t>
                    </w:r>
                  </w:p>
                  <w:p>
                    <w:pPr>
                      <w:spacing w:before="120"/>
                      <w:ind w:left="0" w:right="402" w:firstLine="0"/>
                      <w:jc w:val="right"/>
                      <w:rPr>
                        <w:sz w:val="19"/>
                      </w:rPr>
                    </w:pPr>
                    <w:r>
                      <w:rPr>
                        <w:color w:val="FFFFFF"/>
                        <w:sz w:val="19"/>
                      </w:rPr>
                      <w:t>Рис.15</w:t>
                    </w:r>
                  </w:p>
                </w:txbxContent>
              </v:textbox>
              <v:stroke dashstyle="solid"/>
              <w10:wrap type="none"/>
            </v:shape>
            <w10:wrap type="topAndBottom"/>
          </v:group>
        </w:pict>
      </w:r>
      <w:r>
        <w:rPr/>
        <w:t>Очистка воздушного фильтра</w:t>
      </w:r>
    </w:p>
    <w:p>
      <w:pPr>
        <w:pStyle w:val="BodyText"/>
        <w:ind w:left="113" w:right="3747"/>
      </w:pPr>
      <w:r>
        <w:rPr>
          <w:i/>
          <w:color w:val="FF0000"/>
        </w:rPr>
        <w:t>Внимание! </w:t>
      </w:r>
      <w:r>
        <w:rPr>
          <w:color w:val="FF0000"/>
        </w:rPr>
        <w:t>Никогда не используйте триммер без установленного воздушного фильтра. </w:t>
      </w:r>
      <w:r>
        <w:rPr/>
        <w:t>Замену и чистку фильтра выполняйте в следующей последовательности:</w:t>
      </w:r>
    </w:p>
    <w:p>
      <w:pPr>
        <w:pStyle w:val="ListParagraph"/>
        <w:numPr>
          <w:ilvl w:val="0"/>
          <w:numId w:val="4"/>
        </w:numPr>
        <w:tabs>
          <w:tab w:pos="220" w:val="left" w:leader="none"/>
        </w:tabs>
        <w:spacing w:line="172" w:lineRule="exact" w:before="0" w:after="0"/>
        <w:ind w:left="219" w:right="0" w:hanging="106"/>
        <w:jc w:val="left"/>
        <w:rPr>
          <w:sz w:val="15"/>
        </w:rPr>
      </w:pPr>
      <w:r>
        <w:rPr/>
        <w:pict>
          <v:group style="position:absolute;margin-left:341.707001pt;margin-top:6.293373pt;width:201.65pt;height:134.6pt;mso-position-horizontal-relative:page;mso-position-vertical-relative:paragraph;z-index:1720" coordorigin="6834,126" coordsize="4033,2692">
            <v:shape style="position:absolute;left:6849;top:140;width:4005;height:2664" type="#_x0000_t75" stroked="false">
              <v:imagedata r:id="rId20" o:title=""/>
            </v:shape>
            <v:shape style="position:absolute;left:7126;top:1654;width:1723;height:650" coordorigin="7127,1655" coordsize="1723,650" path="m8779,2261l8777,2278,8798,2304,8828,2304,8847,2285,8848,2276,8810,2276,8779,2261xm8784,2248l8780,2252,8779,2261,8810,2276,8816,2276,8820,2273,8820,2267,8816,2263,8784,2248xm8800,2234l8784,2248,8816,2263,8820,2267,8820,2273,8816,2276,8848,2276,8850,2258,8830,2235,8800,2234xm7500,1668l8779,2261,8780,2252,8784,2248,7537,1669,7504,1669,7500,1668xm7506,1655l7134,1655,7128,1657,7127,1662,7128,1667,7134,1669,7503,1669,7500,1668,7534,1668,7506,1655xm7534,1668l7500,1668,7504,1669,7537,1669,7534,1668xe" filled="true" fillcolor="#ffffff" stroked="false">
              <v:path arrowok="t"/>
              <v:fill type="solid"/>
            </v:shape>
            <v:shape style="position:absolute;left:6841;top:132;width:4019;height:2678"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8"/>
                      </w:rPr>
                    </w:pPr>
                  </w:p>
                  <w:p>
                    <w:pPr>
                      <w:spacing w:before="0"/>
                      <w:ind w:left="304" w:right="0" w:firstLine="0"/>
                      <w:jc w:val="left"/>
                      <w:rPr>
                        <w:sz w:val="19"/>
                      </w:rPr>
                    </w:pPr>
                    <w:r>
                      <w:rPr>
                        <w:color w:val="FFFFFF"/>
                        <w:sz w:val="19"/>
                      </w:rPr>
                      <w:t>17</w:t>
                    </w:r>
                  </w:p>
                  <w:p>
                    <w:pPr>
                      <w:spacing w:line="240" w:lineRule="auto" w:before="0"/>
                      <w:rPr>
                        <w:sz w:val="20"/>
                      </w:rPr>
                    </w:pPr>
                  </w:p>
                  <w:p>
                    <w:pPr>
                      <w:spacing w:line="240" w:lineRule="auto" w:before="0"/>
                      <w:rPr>
                        <w:sz w:val="20"/>
                      </w:rPr>
                    </w:pPr>
                  </w:p>
                  <w:p>
                    <w:pPr>
                      <w:spacing w:line="240" w:lineRule="auto" w:before="0"/>
                      <w:rPr>
                        <w:sz w:val="20"/>
                      </w:rPr>
                    </w:pPr>
                  </w:p>
                  <w:p>
                    <w:pPr>
                      <w:spacing w:before="123"/>
                      <w:ind w:left="0" w:right="268" w:firstLine="0"/>
                      <w:jc w:val="right"/>
                      <w:rPr>
                        <w:sz w:val="19"/>
                      </w:rPr>
                    </w:pPr>
                    <w:r>
                      <w:rPr>
                        <w:color w:val="FFFFFF"/>
                        <w:w w:val="95"/>
                        <w:sz w:val="19"/>
                      </w:rPr>
                      <w:t>Рис.16</w:t>
                    </w:r>
                  </w:p>
                </w:txbxContent>
              </v:textbox>
              <v:stroke dashstyle="solid"/>
              <w10:wrap type="none"/>
            </v:shape>
            <w10:wrap type="none"/>
          </v:group>
        </w:pict>
      </w:r>
      <w:r>
        <w:rPr>
          <w:sz w:val="15"/>
        </w:rPr>
        <w:t>Закройте</w:t>
      </w:r>
      <w:r>
        <w:rPr>
          <w:spacing w:val="10"/>
          <w:sz w:val="15"/>
        </w:rPr>
        <w:t> </w:t>
      </w:r>
      <w:r>
        <w:rPr>
          <w:sz w:val="15"/>
        </w:rPr>
        <w:t>воздушную</w:t>
      </w:r>
      <w:r>
        <w:rPr>
          <w:spacing w:val="11"/>
          <w:sz w:val="15"/>
        </w:rPr>
        <w:t> </w:t>
      </w:r>
      <w:r>
        <w:rPr>
          <w:sz w:val="15"/>
        </w:rPr>
        <w:t>заслонку.</w:t>
      </w:r>
      <w:r>
        <w:rPr>
          <w:spacing w:val="11"/>
          <w:sz w:val="15"/>
        </w:rPr>
        <w:t> </w:t>
      </w:r>
      <w:r>
        <w:rPr>
          <w:sz w:val="15"/>
        </w:rPr>
        <w:t>Нажмите</w:t>
      </w:r>
      <w:r>
        <w:rPr>
          <w:spacing w:val="12"/>
          <w:sz w:val="15"/>
        </w:rPr>
        <w:t> </w:t>
      </w:r>
      <w:r>
        <w:rPr>
          <w:sz w:val="15"/>
        </w:rPr>
        <w:t>на</w:t>
      </w:r>
      <w:r>
        <w:rPr>
          <w:spacing w:val="12"/>
          <w:sz w:val="15"/>
        </w:rPr>
        <w:t> </w:t>
      </w:r>
      <w:r>
        <w:rPr>
          <w:sz w:val="15"/>
        </w:rPr>
        <w:t>верхнюю</w:t>
      </w:r>
      <w:r>
        <w:rPr>
          <w:spacing w:val="10"/>
          <w:sz w:val="15"/>
        </w:rPr>
        <w:t> </w:t>
      </w:r>
      <w:r>
        <w:rPr>
          <w:sz w:val="15"/>
        </w:rPr>
        <w:t>фиксирующую</w:t>
      </w:r>
      <w:r>
        <w:rPr>
          <w:spacing w:val="11"/>
          <w:sz w:val="15"/>
        </w:rPr>
        <w:t> </w:t>
      </w:r>
      <w:r>
        <w:rPr>
          <w:sz w:val="15"/>
        </w:rPr>
        <w:t>защелку</w:t>
      </w:r>
    </w:p>
    <w:p>
      <w:pPr>
        <w:pStyle w:val="BodyText"/>
        <w:spacing w:line="172" w:lineRule="exact" w:before="2"/>
        <w:ind w:left="113"/>
      </w:pPr>
      <w:r>
        <w:rPr/>
        <w:t>(поз.15, рис.14) и откиньте крышку фильтра.</w:t>
      </w:r>
    </w:p>
    <w:p>
      <w:pPr>
        <w:pStyle w:val="ListParagraph"/>
        <w:numPr>
          <w:ilvl w:val="0"/>
          <w:numId w:val="4"/>
        </w:numPr>
        <w:tabs>
          <w:tab w:pos="218" w:val="left" w:leader="none"/>
        </w:tabs>
        <w:spacing w:line="240" w:lineRule="auto" w:before="0" w:after="0"/>
        <w:ind w:left="113" w:right="4733" w:firstLine="0"/>
        <w:jc w:val="left"/>
        <w:rPr>
          <w:sz w:val="15"/>
        </w:rPr>
      </w:pPr>
      <w:r>
        <w:rPr>
          <w:sz w:val="15"/>
        </w:rPr>
        <w:t>Выньте воздушный фильтр (поз.16, рис.15), промойте его в тёплом мыльном растворе, а затем тщательно</w:t>
      </w:r>
      <w:r>
        <w:rPr>
          <w:spacing w:val="1"/>
          <w:sz w:val="15"/>
        </w:rPr>
        <w:t> </w:t>
      </w:r>
      <w:r>
        <w:rPr>
          <w:sz w:val="15"/>
        </w:rPr>
        <w:t>высушите.</w:t>
      </w:r>
    </w:p>
    <w:p>
      <w:pPr>
        <w:pStyle w:val="ListParagraph"/>
        <w:numPr>
          <w:ilvl w:val="0"/>
          <w:numId w:val="4"/>
        </w:numPr>
        <w:tabs>
          <w:tab w:pos="271" w:val="left" w:leader="none"/>
        </w:tabs>
        <w:spacing w:line="240" w:lineRule="auto" w:before="2" w:after="0"/>
        <w:ind w:left="113" w:right="4732" w:firstLine="0"/>
        <w:jc w:val="left"/>
        <w:rPr>
          <w:sz w:val="15"/>
        </w:rPr>
      </w:pPr>
      <w:r>
        <w:rPr>
          <w:sz w:val="15"/>
        </w:rPr>
        <w:t>Пропитайте фильтрующий элемент в чистом моторном масле и затем удалите с него избыток</w:t>
      </w:r>
      <w:r>
        <w:rPr>
          <w:spacing w:val="-1"/>
          <w:sz w:val="15"/>
        </w:rPr>
        <w:t> </w:t>
      </w:r>
      <w:r>
        <w:rPr>
          <w:sz w:val="15"/>
        </w:rPr>
        <w:t>масла.</w:t>
      </w:r>
    </w:p>
    <w:p>
      <w:pPr>
        <w:pStyle w:val="ListParagraph"/>
        <w:numPr>
          <w:ilvl w:val="0"/>
          <w:numId w:val="4"/>
        </w:numPr>
        <w:tabs>
          <w:tab w:pos="245" w:val="left" w:leader="none"/>
        </w:tabs>
        <w:spacing w:line="240" w:lineRule="auto" w:before="0" w:after="0"/>
        <w:ind w:left="113" w:right="4732" w:firstLine="0"/>
        <w:jc w:val="left"/>
        <w:rPr>
          <w:sz w:val="15"/>
        </w:rPr>
      </w:pPr>
      <w:r>
        <w:rPr>
          <w:sz w:val="15"/>
        </w:rPr>
        <w:t>Установите фильтрующий элемент на место, а затем крышку воздушного фильтра.</w:t>
      </w:r>
    </w:p>
    <w:p>
      <w:pPr>
        <w:pStyle w:val="BodyText"/>
        <w:spacing w:before="1"/>
        <w:ind w:left="0"/>
      </w:pPr>
    </w:p>
    <w:p>
      <w:pPr>
        <w:pStyle w:val="Heading1"/>
      </w:pPr>
      <w:r>
        <w:rPr/>
        <w:t>Замена топливного фильтра</w:t>
      </w:r>
    </w:p>
    <w:p>
      <w:pPr>
        <w:pStyle w:val="BodyText"/>
        <w:spacing w:before="3"/>
        <w:ind w:left="113" w:right="4712" w:hanging="1"/>
      </w:pPr>
      <w:r>
        <w:rPr>
          <w:i/>
          <w:color w:val="FF0000"/>
        </w:rPr>
        <w:t>Внимание! </w:t>
      </w:r>
      <w:r>
        <w:rPr>
          <w:color w:val="FF0000"/>
        </w:rPr>
        <w:t>Перед началом этой процедуры следует освободить топливный бак и перелить топливо в специальную</w:t>
      </w:r>
      <w:r>
        <w:rPr>
          <w:color w:val="FF0000"/>
          <w:spacing w:val="-2"/>
        </w:rPr>
        <w:t> </w:t>
      </w:r>
      <w:r>
        <w:rPr>
          <w:color w:val="FF0000"/>
        </w:rPr>
        <w:t>емкость.</w:t>
      </w:r>
    </w:p>
    <w:p>
      <w:pPr>
        <w:pStyle w:val="BodyText"/>
        <w:spacing w:before="1"/>
        <w:ind w:left="113" w:right="4732"/>
        <w:jc w:val="both"/>
      </w:pPr>
      <w:r>
        <w:rPr/>
        <w:t>Крышку бака следует отвинчивать медленно, чтобы снизить возможное давление. При извлечении фильтра из бака следует использовать крючок, например, сделанный из скрепки для</w:t>
      </w:r>
      <w:r>
        <w:rPr>
          <w:spacing w:val="-2"/>
        </w:rPr>
        <w:t> </w:t>
      </w:r>
      <w:r>
        <w:rPr/>
        <w:t>бумаг.</w:t>
      </w:r>
    </w:p>
    <w:p>
      <w:pPr>
        <w:spacing w:before="1"/>
        <w:ind w:left="113" w:right="4940" w:firstLine="0"/>
        <w:jc w:val="left"/>
        <w:rPr>
          <w:b/>
          <w:i/>
          <w:sz w:val="15"/>
        </w:rPr>
      </w:pPr>
      <w:r>
        <w:rPr>
          <w:b/>
          <w:i/>
          <w:color w:val="FF0000"/>
          <w:sz w:val="15"/>
        </w:rPr>
        <w:t>Внимание! Запрещается использовать виброрейку без топливного </w:t>
      </w:r>
      <w:r>
        <w:rPr>
          <w:b/>
          <w:i/>
          <w:color w:val="FF0000"/>
          <w:sz w:val="15"/>
        </w:rPr>
        <w:t>фильтра.</w:t>
      </w:r>
    </w:p>
    <w:p>
      <w:pPr>
        <w:pStyle w:val="Heading1"/>
        <w:spacing w:before="1"/>
      </w:pPr>
      <w:r>
        <w:rPr/>
        <w:t>Обслуживание радиатора двигателя</w:t>
      </w:r>
    </w:p>
    <w:p>
      <w:pPr>
        <w:pStyle w:val="ListParagraph"/>
        <w:numPr>
          <w:ilvl w:val="0"/>
          <w:numId w:val="4"/>
        </w:numPr>
        <w:tabs>
          <w:tab w:pos="209" w:val="left" w:leader="none"/>
        </w:tabs>
        <w:spacing w:line="240" w:lineRule="auto" w:before="1" w:after="0"/>
        <w:ind w:left="208" w:right="0" w:hanging="95"/>
        <w:jc w:val="left"/>
        <w:rPr>
          <w:sz w:val="15"/>
        </w:rPr>
      </w:pPr>
      <w:r>
        <w:rPr>
          <w:sz w:val="15"/>
        </w:rPr>
        <w:t>Ослабьте шестигранный болт (поз.12, рис.12) и снимите кожух двигателя.</w:t>
      </w:r>
    </w:p>
    <w:p>
      <w:pPr>
        <w:pStyle w:val="ListParagraph"/>
        <w:numPr>
          <w:ilvl w:val="0"/>
          <w:numId w:val="4"/>
        </w:numPr>
        <w:tabs>
          <w:tab w:pos="209" w:val="left" w:leader="none"/>
        </w:tabs>
        <w:spacing w:line="240" w:lineRule="auto" w:before="0" w:after="0"/>
        <w:ind w:left="208" w:right="0" w:hanging="95"/>
        <w:jc w:val="left"/>
        <w:rPr>
          <w:sz w:val="15"/>
        </w:rPr>
      </w:pPr>
      <w:r>
        <w:rPr>
          <w:sz w:val="15"/>
        </w:rPr>
        <w:t>Проверьте на загрязненность охлаждающие ребра двигателя, и, если обнаружите, удалите с них грязевые</w:t>
      </w:r>
      <w:r>
        <w:rPr>
          <w:spacing w:val="-3"/>
          <w:sz w:val="15"/>
        </w:rPr>
        <w:t> </w:t>
      </w:r>
      <w:r>
        <w:rPr>
          <w:sz w:val="15"/>
        </w:rPr>
        <w:t>отложения.</w:t>
      </w:r>
    </w:p>
    <w:p>
      <w:pPr>
        <w:pStyle w:val="ListParagraph"/>
        <w:numPr>
          <w:ilvl w:val="0"/>
          <w:numId w:val="4"/>
        </w:numPr>
        <w:tabs>
          <w:tab w:pos="209" w:val="left" w:leader="none"/>
        </w:tabs>
        <w:spacing w:line="240" w:lineRule="auto" w:before="2" w:after="0"/>
        <w:ind w:left="208" w:right="0" w:hanging="95"/>
        <w:jc w:val="left"/>
        <w:rPr>
          <w:sz w:val="15"/>
        </w:rPr>
      </w:pPr>
      <w:r>
        <w:rPr>
          <w:sz w:val="15"/>
        </w:rPr>
        <w:t>Установите на место кожух</w:t>
      </w:r>
      <w:r>
        <w:rPr>
          <w:spacing w:val="2"/>
          <w:sz w:val="15"/>
        </w:rPr>
        <w:t> </w:t>
      </w:r>
      <w:r>
        <w:rPr>
          <w:sz w:val="15"/>
        </w:rPr>
        <w:t>двигателя.</w:t>
      </w:r>
    </w:p>
    <w:p>
      <w:pPr>
        <w:pStyle w:val="BodyText"/>
        <w:spacing w:before="10"/>
        <w:ind w:left="0"/>
        <w:rPr>
          <w:sz w:val="14"/>
        </w:rPr>
      </w:pPr>
    </w:p>
    <w:p>
      <w:pPr>
        <w:pStyle w:val="Heading1"/>
        <w:spacing w:before="1"/>
        <w:ind w:left="3754" w:right="3848"/>
        <w:jc w:val="center"/>
      </w:pPr>
      <w:r>
        <w:rPr/>
        <w:t>ХРАНЕНИЕ</w:t>
      </w:r>
    </w:p>
    <w:p>
      <w:pPr>
        <w:pStyle w:val="BodyText"/>
        <w:spacing w:before="2"/>
        <w:ind w:left="113" w:right="211" w:hanging="1"/>
        <w:jc w:val="both"/>
      </w:pPr>
      <w:r>
        <w:rPr/>
        <w:t>Храните виброрейку в чистом виде в сухом помещении, недоступном для посторонних, детей, животных и насекомых. Перед длительным хранением (например, на зимний период) необходимо провести следующие действия (их несоблюдение может привести к повреждению карбюратора и усложнить последующий запуск):</w:t>
      </w:r>
    </w:p>
    <w:p>
      <w:pPr>
        <w:pStyle w:val="ListParagraph"/>
        <w:numPr>
          <w:ilvl w:val="0"/>
          <w:numId w:val="9"/>
        </w:numPr>
        <w:tabs>
          <w:tab w:pos="451" w:val="left" w:leader="none"/>
          <w:tab w:pos="453" w:val="left" w:leader="none"/>
        </w:tabs>
        <w:spacing w:line="240" w:lineRule="auto" w:before="2" w:after="0"/>
        <w:ind w:left="113" w:right="0" w:firstLine="0"/>
        <w:jc w:val="left"/>
        <w:rPr>
          <w:sz w:val="15"/>
        </w:rPr>
      </w:pPr>
      <w:r>
        <w:rPr>
          <w:sz w:val="15"/>
        </w:rPr>
        <w:t>Очистить корпус виброрейки</w:t>
      </w:r>
    </w:p>
    <w:p>
      <w:pPr>
        <w:pStyle w:val="ListParagraph"/>
        <w:numPr>
          <w:ilvl w:val="0"/>
          <w:numId w:val="9"/>
        </w:numPr>
        <w:tabs>
          <w:tab w:pos="451" w:val="left" w:leader="none"/>
          <w:tab w:pos="453" w:val="left" w:leader="none"/>
        </w:tabs>
        <w:spacing w:line="240" w:lineRule="auto" w:before="1" w:after="0"/>
        <w:ind w:left="113" w:right="0" w:firstLine="0"/>
        <w:jc w:val="left"/>
        <w:rPr>
          <w:sz w:val="15"/>
        </w:rPr>
      </w:pPr>
      <w:r>
        <w:rPr>
          <w:sz w:val="15"/>
        </w:rPr>
        <w:t>Слить остатки топлива из топливного бака.</w:t>
      </w:r>
    </w:p>
    <w:p>
      <w:pPr>
        <w:pStyle w:val="ListParagraph"/>
        <w:numPr>
          <w:ilvl w:val="0"/>
          <w:numId w:val="9"/>
        </w:numPr>
        <w:tabs>
          <w:tab w:pos="451" w:val="left" w:leader="none"/>
          <w:tab w:pos="452" w:val="left" w:leader="none"/>
        </w:tabs>
        <w:spacing w:line="240" w:lineRule="auto" w:before="0" w:after="0"/>
        <w:ind w:left="452" w:right="0" w:hanging="339"/>
        <w:jc w:val="left"/>
        <w:rPr>
          <w:sz w:val="15"/>
        </w:rPr>
      </w:pPr>
      <w:r>
        <w:rPr>
          <w:sz w:val="15"/>
        </w:rPr>
        <w:t>Снять штекер со свечи и выкрутить</w:t>
      </w:r>
      <w:r>
        <w:rPr>
          <w:spacing w:val="-1"/>
          <w:sz w:val="15"/>
        </w:rPr>
        <w:t> </w:t>
      </w:r>
      <w:r>
        <w:rPr>
          <w:sz w:val="15"/>
        </w:rPr>
        <w:t>свечу</w:t>
      </w:r>
    </w:p>
    <w:p>
      <w:pPr>
        <w:pStyle w:val="ListParagraph"/>
        <w:numPr>
          <w:ilvl w:val="0"/>
          <w:numId w:val="9"/>
        </w:numPr>
        <w:tabs>
          <w:tab w:pos="451" w:val="left" w:leader="none"/>
          <w:tab w:pos="452" w:val="left" w:leader="none"/>
        </w:tabs>
        <w:spacing w:line="240" w:lineRule="auto" w:before="2" w:after="0"/>
        <w:ind w:left="113" w:right="210" w:firstLine="0"/>
        <w:jc w:val="left"/>
        <w:rPr>
          <w:sz w:val="15"/>
        </w:rPr>
      </w:pPr>
      <w:r>
        <w:rPr>
          <w:sz w:val="15"/>
        </w:rPr>
        <w:t>Влить 1 чайную ложку масла для четырехтактных двигателей в двигатель. Несколько раз потянуть тросик запуска двигателя. Установить свечу и надеть штекер на</w:t>
      </w:r>
      <w:r>
        <w:rPr>
          <w:spacing w:val="-2"/>
          <w:sz w:val="15"/>
        </w:rPr>
        <w:t> </w:t>
      </w:r>
      <w:r>
        <w:rPr>
          <w:sz w:val="15"/>
        </w:rPr>
        <w:t>свечу.</w:t>
      </w:r>
    </w:p>
    <w:p>
      <w:pPr>
        <w:pStyle w:val="BodyText"/>
        <w:ind w:left="0"/>
      </w:pPr>
    </w:p>
    <w:p>
      <w:pPr>
        <w:pStyle w:val="Heading1"/>
        <w:spacing w:before="1"/>
        <w:ind w:left="3754" w:right="3850"/>
        <w:jc w:val="center"/>
      </w:pPr>
      <w:r>
        <w:rPr/>
        <w:t>ПРИЧИНЫ НЕИСПРАВНОСТЕЙ</w:t>
      </w:r>
    </w:p>
    <w:p>
      <w:pPr>
        <w:spacing w:before="0"/>
        <w:ind w:left="113" w:right="0" w:firstLine="0"/>
        <w:jc w:val="left"/>
        <w:rPr>
          <w:b/>
          <w:sz w:val="15"/>
        </w:rPr>
      </w:pPr>
      <w:r>
        <w:rPr>
          <w:b/>
          <w:sz w:val="15"/>
        </w:rPr>
        <w:t>Двигатель не запускается или очень тяжело:</w:t>
      </w:r>
    </w:p>
    <w:p>
      <w:pPr>
        <w:pStyle w:val="ListParagraph"/>
        <w:numPr>
          <w:ilvl w:val="0"/>
          <w:numId w:val="10"/>
        </w:numPr>
        <w:tabs>
          <w:tab w:pos="451" w:val="left" w:leader="none"/>
          <w:tab w:pos="452" w:val="left" w:leader="none"/>
        </w:tabs>
        <w:spacing w:line="240" w:lineRule="auto" w:before="1" w:after="0"/>
        <w:ind w:left="451" w:right="0" w:hanging="338"/>
        <w:jc w:val="left"/>
        <w:rPr>
          <w:sz w:val="15"/>
        </w:rPr>
      </w:pPr>
      <w:r>
        <w:rPr>
          <w:sz w:val="15"/>
        </w:rPr>
        <w:t>Ошибка в системе подачи топлива, компрессионной системе или механическая</w:t>
      </w:r>
      <w:r>
        <w:rPr>
          <w:spacing w:val="-3"/>
          <w:sz w:val="15"/>
        </w:rPr>
        <w:t> </w:t>
      </w:r>
      <w:r>
        <w:rPr>
          <w:sz w:val="15"/>
        </w:rPr>
        <w:t>неисправность</w:t>
      </w:r>
    </w:p>
    <w:p>
      <w:pPr>
        <w:pStyle w:val="ListParagraph"/>
        <w:numPr>
          <w:ilvl w:val="0"/>
          <w:numId w:val="10"/>
        </w:numPr>
        <w:tabs>
          <w:tab w:pos="451" w:val="left" w:leader="none"/>
          <w:tab w:pos="452" w:val="left" w:leader="none"/>
        </w:tabs>
        <w:spacing w:line="240" w:lineRule="auto" w:before="0" w:after="0"/>
        <w:ind w:left="452" w:right="0" w:hanging="339"/>
        <w:jc w:val="left"/>
        <w:rPr>
          <w:sz w:val="15"/>
        </w:rPr>
      </w:pPr>
      <w:r>
        <w:rPr>
          <w:sz w:val="15"/>
        </w:rPr>
        <w:t>Задействован переключатель «Стоп», короткое замыкание кабеля, штекер или свеча неисправны, неисправен модуль</w:t>
      </w:r>
      <w:r>
        <w:rPr>
          <w:spacing w:val="-7"/>
          <w:sz w:val="15"/>
        </w:rPr>
        <w:t> </w:t>
      </w:r>
      <w:r>
        <w:rPr>
          <w:sz w:val="15"/>
        </w:rPr>
        <w:t>зажигания</w:t>
      </w:r>
    </w:p>
    <w:p>
      <w:pPr>
        <w:pStyle w:val="ListParagraph"/>
        <w:numPr>
          <w:ilvl w:val="0"/>
          <w:numId w:val="10"/>
        </w:numPr>
        <w:tabs>
          <w:tab w:pos="451" w:val="left" w:leader="none"/>
          <w:tab w:pos="452" w:val="left" w:leader="none"/>
        </w:tabs>
        <w:spacing w:line="183" w:lineRule="exact" w:before="0" w:after="0"/>
        <w:ind w:left="451" w:right="0" w:hanging="338"/>
        <w:jc w:val="left"/>
        <w:rPr>
          <w:sz w:val="15"/>
        </w:rPr>
      </w:pPr>
      <w:r>
        <w:rPr>
          <w:sz w:val="15"/>
        </w:rPr>
        <w:t>Воздушная заслонка в неверном положении, дефект карбюратора, загрязнена всасывающая головка, бензопровод зажат или</w:t>
      </w:r>
      <w:r>
        <w:rPr>
          <w:spacing w:val="-11"/>
          <w:sz w:val="15"/>
        </w:rPr>
        <w:t> </w:t>
      </w:r>
      <w:r>
        <w:rPr>
          <w:sz w:val="15"/>
        </w:rPr>
        <w:t>порван.</w:t>
      </w:r>
    </w:p>
    <w:p>
      <w:pPr>
        <w:pStyle w:val="ListParagraph"/>
        <w:numPr>
          <w:ilvl w:val="0"/>
          <w:numId w:val="10"/>
        </w:numPr>
        <w:tabs>
          <w:tab w:pos="451" w:val="left" w:leader="none"/>
          <w:tab w:pos="452" w:val="left" w:leader="none"/>
        </w:tabs>
        <w:spacing w:line="183" w:lineRule="exact" w:before="0" w:after="0"/>
        <w:ind w:left="451" w:right="0" w:hanging="338"/>
        <w:jc w:val="left"/>
        <w:rPr>
          <w:sz w:val="15"/>
        </w:rPr>
      </w:pPr>
      <w:r>
        <w:rPr>
          <w:sz w:val="15"/>
        </w:rPr>
        <w:t>Повреждены прокладка головки цилиндра, уплотнительные кольца вала, цилиндр или поршневые кольца.</w:t>
      </w:r>
    </w:p>
    <w:p>
      <w:pPr>
        <w:pStyle w:val="ListParagraph"/>
        <w:numPr>
          <w:ilvl w:val="0"/>
          <w:numId w:val="10"/>
        </w:numPr>
        <w:tabs>
          <w:tab w:pos="451" w:val="left" w:leader="none"/>
          <w:tab w:pos="452" w:val="left" w:leader="none"/>
        </w:tabs>
        <w:spacing w:line="183" w:lineRule="exact" w:before="1" w:after="0"/>
        <w:ind w:left="451" w:right="0" w:hanging="338"/>
        <w:jc w:val="left"/>
        <w:rPr>
          <w:sz w:val="15"/>
        </w:rPr>
      </w:pPr>
      <w:r>
        <w:rPr>
          <w:sz w:val="15"/>
        </w:rPr>
        <w:t>Негерметична свеча</w:t>
      </w:r>
      <w:r>
        <w:rPr>
          <w:spacing w:val="-1"/>
          <w:sz w:val="15"/>
        </w:rPr>
        <w:t> </w:t>
      </w:r>
      <w:r>
        <w:rPr>
          <w:sz w:val="15"/>
        </w:rPr>
        <w:t>зажигания</w:t>
      </w:r>
    </w:p>
    <w:p>
      <w:pPr>
        <w:pStyle w:val="ListParagraph"/>
        <w:numPr>
          <w:ilvl w:val="0"/>
          <w:numId w:val="10"/>
        </w:numPr>
        <w:tabs>
          <w:tab w:pos="451" w:val="left" w:leader="none"/>
          <w:tab w:pos="452" w:val="left" w:leader="none"/>
        </w:tabs>
        <w:spacing w:line="182" w:lineRule="exact" w:before="0" w:after="0"/>
        <w:ind w:left="451" w:right="0" w:hanging="338"/>
        <w:jc w:val="left"/>
        <w:rPr>
          <w:sz w:val="15"/>
        </w:rPr>
      </w:pPr>
      <w:r>
        <w:rPr>
          <w:sz w:val="15"/>
        </w:rPr>
        <w:t>В стартере сломана пружина, в двигателе находятся сломанные</w:t>
      </w:r>
      <w:r>
        <w:rPr>
          <w:spacing w:val="-2"/>
          <w:sz w:val="15"/>
        </w:rPr>
        <w:t> </w:t>
      </w:r>
      <w:r>
        <w:rPr>
          <w:sz w:val="15"/>
        </w:rPr>
        <w:t>части.</w:t>
      </w:r>
    </w:p>
    <w:p>
      <w:pPr>
        <w:pStyle w:val="Heading1"/>
        <w:spacing w:line="171" w:lineRule="exact"/>
      </w:pPr>
      <w:r>
        <w:rPr/>
        <w:t>Проблемы при тёплом старте</w:t>
      </w:r>
    </w:p>
    <w:p>
      <w:pPr>
        <w:pStyle w:val="ListParagraph"/>
        <w:numPr>
          <w:ilvl w:val="0"/>
          <w:numId w:val="10"/>
        </w:numPr>
        <w:tabs>
          <w:tab w:pos="451" w:val="left" w:leader="none"/>
          <w:tab w:pos="452" w:val="left" w:leader="none"/>
        </w:tabs>
        <w:spacing w:line="183" w:lineRule="exact" w:before="1" w:after="0"/>
        <w:ind w:left="452" w:right="0" w:hanging="339"/>
        <w:jc w:val="left"/>
        <w:rPr>
          <w:sz w:val="15"/>
        </w:rPr>
      </w:pPr>
      <w:r>
        <w:rPr>
          <w:sz w:val="15"/>
        </w:rPr>
        <w:t>Неверно отрегулирован</w:t>
      </w:r>
      <w:r>
        <w:rPr>
          <w:spacing w:val="1"/>
          <w:sz w:val="15"/>
        </w:rPr>
        <w:t> </w:t>
      </w:r>
      <w:r>
        <w:rPr>
          <w:sz w:val="15"/>
        </w:rPr>
        <w:t>карбюратор</w:t>
      </w:r>
    </w:p>
    <w:p>
      <w:pPr>
        <w:pStyle w:val="Heading1"/>
        <w:spacing w:line="172" w:lineRule="exact"/>
      </w:pPr>
      <w:r>
        <w:rPr/>
        <w:t>Двигатель запускается, но сразу же глохнет</w:t>
      </w:r>
    </w:p>
    <w:p>
      <w:pPr>
        <w:pStyle w:val="ListParagraph"/>
        <w:numPr>
          <w:ilvl w:val="0"/>
          <w:numId w:val="10"/>
        </w:numPr>
        <w:tabs>
          <w:tab w:pos="451" w:val="left" w:leader="none"/>
          <w:tab w:pos="452" w:val="left" w:leader="none"/>
        </w:tabs>
        <w:spacing w:line="183" w:lineRule="exact" w:before="2" w:after="0"/>
        <w:ind w:left="451" w:right="0" w:hanging="338"/>
        <w:jc w:val="left"/>
        <w:rPr>
          <w:sz w:val="15"/>
        </w:rPr>
      </w:pPr>
      <w:r>
        <w:rPr>
          <w:sz w:val="15"/>
        </w:rPr>
        <w:t>Неверно отрегулирован холостой ход, загрязнена всасывающая головка или</w:t>
      </w:r>
      <w:r>
        <w:rPr>
          <w:spacing w:val="3"/>
          <w:sz w:val="15"/>
        </w:rPr>
        <w:t> </w:t>
      </w:r>
      <w:r>
        <w:rPr>
          <w:sz w:val="15"/>
        </w:rPr>
        <w:t>карбюратор.</w:t>
      </w:r>
    </w:p>
    <w:p>
      <w:pPr>
        <w:pStyle w:val="ListParagraph"/>
        <w:numPr>
          <w:ilvl w:val="0"/>
          <w:numId w:val="10"/>
        </w:numPr>
        <w:tabs>
          <w:tab w:pos="451" w:val="left" w:leader="none"/>
          <w:tab w:pos="452" w:val="left" w:leader="none"/>
        </w:tabs>
        <w:spacing w:line="183" w:lineRule="exact" w:before="0" w:after="0"/>
        <w:ind w:left="451" w:right="0" w:hanging="338"/>
        <w:jc w:val="left"/>
        <w:rPr>
          <w:sz w:val="15"/>
        </w:rPr>
      </w:pPr>
      <w:r>
        <w:rPr>
          <w:sz w:val="15"/>
        </w:rPr>
        <w:t>Неисправно стравливание воздуха в топливном бачке, прерван бензопровод, повреждён кабель, неисправен переключатель</w:t>
      </w:r>
      <w:r>
        <w:rPr>
          <w:spacing w:val="-8"/>
          <w:sz w:val="15"/>
        </w:rPr>
        <w:t> </w:t>
      </w:r>
      <w:r>
        <w:rPr>
          <w:sz w:val="15"/>
        </w:rPr>
        <w:t>«Стоп».</w:t>
      </w:r>
    </w:p>
    <w:p>
      <w:pPr>
        <w:pStyle w:val="Heading1"/>
        <w:spacing w:line="172" w:lineRule="exact"/>
      </w:pPr>
      <w:r>
        <w:rPr/>
        <w:t>Мощность недостаточна</w:t>
      </w:r>
    </w:p>
    <w:p>
      <w:pPr>
        <w:pStyle w:val="ListParagraph"/>
        <w:numPr>
          <w:ilvl w:val="0"/>
          <w:numId w:val="10"/>
        </w:numPr>
        <w:tabs>
          <w:tab w:pos="451" w:val="left" w:leader="none"/>
          <w:tab w:pos="452" w:val="left" w:leader="none"/>
        </w:tabs>
        <w:spacing w:line="240" w:lineRule="auto" w:before="1" w:after="0"/>
        <w:ind w:left="451" w:right="0" w:hanging="338"/>
        <w:jc w:val="left"/>
        <w:rPr>
          <w:sz w:val="15"/>
        </w:rPr>
      </w:pPr>
      <w:r>
        <w:rPr>
          <w:sz w:val="15"/>
        </w:rPr>
        <w:t>Загрязнён воздушный фильтр, неверно отрегулирован карбюратор. Загрязнён глушитель или выхлопной канал</w:t>
      </w:r>
      <w:r>
        <w:rPr>
          <w:spacing w:val="-1"/>
          <w:sz w:val="15"/>
        </w:rPr>
        <w:t> </w:t>
      </w:r>
      <w:r>
        <w:rPr>
          <w:sz w:val="15"/>
        </w:rPr>
        <w:t>цилиндра.</w:t>
      </w:r>
    </w:p>
    <w:p>
      <w:pPr>
        <w:spacing w:after="0" w:line="240" w:lineRule="auto"/>
        <w:jc w:val="left"/>
        <w:rPr>
          <w:sz w:val="15"/>
        </w:rPr>
        <w:sectPr>
          <w:pgSz w:w="12240" w:h="15840"/>
          <w:pgMar w:header="0" w:footer="716" w:top="680" w:bottom="900" w:left="940" w:right="840"/>
        </w:sectPr>
      </w:pPr>
    </w:p>
    <w:p>
      <w:pPr>
        <w:pStyle w:val="Heading1"/>
        <w:spacing w:before="72"/>
      </w:pPr>
      <w:r>
        <w:rPr/>
        <w:t>ГАРАНТИИ</w:t>
      </w:r>
    </w:p>
    <w:p>
      <w:pPr>
        <w:pStyle w:val="BodyText"/>
        <w:spacing w:before="2"/>
        <w:ind w:left="113" w:right="210" w:hanging="1"/>
        <w:jc w:val="both"/>
      </w:pPr>
      <w:r>
        <w:rPr/>
        <w:t>Мы гарантируем работу инструмента фирмы «Elmos Werkzeuge GmbH» в соответствии с законом страны поставки. Повреждения инструмента вызванные естественным износом, перегрузкой инструмента, неправильной эксплуатацией и хранением не могут являться предметом гарантии.</w:t>
      </w:r>
    </w:p>
    <w:p>
      <w:pPr>
        <w:spacing w:before="0"/>
        <w:ind w:left="113" w:right="210" w:hanging="1"/>
        <w:jc w:val="both"/>
        <w:rPr>
          <w:i/>
          <w:sz w:val="15"/>
        </w:rPr>
      </w:pPr>
      <w:r>
        <w:rPr>
          <w:b/>
          <w:sz w:val="15"/>
        </w:rPr>
        <w:t>Внимание</w:t>
      </w:r>
      <w:r>
        <w:rPr>
          <w:sz w:val="15"/>
        </w:rPr>
        <w:t>: </w:t>
      </w:r>
      <w:r>
        <w:rPr>
          <w:i/>
          <w:sz w:val="15"/>
        </w:rPr>
        <w:t>Гарантия осуществляется только при полном и правильном заполнении фирменного гарантийного талона в момент </w:t>
      </w:r>
      <w:r>
        <w:rPr>
          <w:i/>
          <w:sz w:val="15"/>
        </w:rPr>
        <w:t>продажи!!!</w:t>
      </w:r>
    </w:p>
    <w:p>
      <w:pPr>
        <w:pStyle w:val="BodyText"/>
        <w:ind w:left="0"/>
        <w:rPr>
          <w:i/>
          <w:sz w:val="16"/>
        </w:rPr>
      </w:pPr>
    </w:p>
    <w:p>
      <w:pPr>
        <w:pStyle w:val="BodyText"/>
        <w:spacing w:before="11"/>
        <w:ind w:left="0"/>
        <w:rPr>
          <w:i/>
          <w:sz w:val="13"/>
        </w:rPr>
      </w:pPr>
    </w:p>
    <w:p>
      <w:pPr>
        <w:spacing w:before="0"/>
        <w:ind w:left="2328" w:right="0" w:firstLine="0"/>
        <w:jc w:val="left"/>
        <w:rPr>
          <w:b/>
          <w:sz w:val="19"/>
        </w:rPr>
      </w:pPr>
      <w:r>
        <w:rPr>
          <w:b/>
          <w:sz w:val="19"/>
        </w:rPr>
        <w:t>Таблица технического обслуживания двигателя виброрейки</w:t>
      </w:r>
    </w:p>
    <w:p>
      <w:pPr>
        <w:pStyle w:val="BodyText"/>
        <w:spacing w:before="7"/>
        <w:ind w:left="0"/>
        <w:rPr>
          <w:b/>
        </w:rPr>
      </w:pPr>
      <w:r>
        <w:rPr/>
        <w:drawing>
          <wp:anchor distT="0" distB="0" distL="0" distR="0" allowOverlap="1" layoutInCell="1" locked="0" behindDoc="1" simplePos="0" relativeHeight="268435151">
            <wp:simplePos x="0" y="0"/>
            <wp:positionH relativeFrom="page">
              <wp:posOffset>669036</wp:posOffset>
            </wp:positionH>
            <wp:positionV relativeFrom="paragraph">
              <wp:posOffset>139023</wp:posOffset>
            </wp:positionV>
            <wp:extent cx="6401351" cy="5494020"/>
            <wp:effectExtent l="0" t="0" r="0" b="0"/>
            <wp:wrapTopAndBottom/>
            <wp:docPr id="1" name="image16.png" descr=""/>
            <wp:cNvGraphicFramePr>
              <a:graphicFrameLocks noChangeAspect="1"/>
            </wp:cNvGraphicFramePr>
            <a:graphic>
              <a:graphicData uri="http://schemas.openxmlformats.org/drawingml/2006/picture">
                <pic:pic>
                  <pic:nvPicPr>
                    <pic:cNvPr id="2" name="image16.png"/>
                    <pic:cNvPicPr/>
                  </pic:nvPicPr>
                  <pic:blipFill>
                    <a:blip r:embed="rId21" cstate="print"/>
                    <a:stretch>
                      <a:fillRect/>
                    </a:stretch>
                  </pic:blipFill>
                  <pic:spPr>
                    <a:xfrm>
                      <a:off x="0" y="0"/>
                      <a:ext cx="6401351" cy="5494020"/>
                    </a:xfrm>
                    <a:prstGeom prst="rect">
                      <a:avLst/>
                    </a:prstGeom>
                  </pic:spPr>
                </pic:pic>
              </a:graphicData>
            </a:graphic>
          </wp:anchor>
        </w:drawing>
      </w:r>
    </w:p>
    <w:sectPr>
      <w:pgSz w:w="12240" w:h="15840"/>
      <w:pgMar w:header="0" w:footer="716" w:top="460" w:bottom="900" w:left="9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51.738281pt;margin-top:745.179321pt;width:9.65pt;height:14.55pt;mso-position-horizontal-relative:page;mso-position-vertical-relative:page;z-index:-14632" type="#_x0000_t202" filled="false" stroked="false">
          <v:textbox inset="0,0,0,0">
            <w:txbxContent>
              <w:p>
                <w:pPr>
                  <w:spacing w:before="16"/>
                  <w:ind w:left="40" w:right="0" w:firstLine="0"/>
                  <w:jc w:val="left"/>
                  <w:rPr>
                    <w:rFonts w:ascii="Times New Roman"/>
                    <w:sz w:val="22"/>
                  </w:rPr>
                </w:pPr>
                <w:r>
                  <w:rPr/>
                  <w:fldChar w:fldCharType="begin"/>
                </w:r>
                <w:r>
                  <w:rPr>
                    <w:rFonts w:ascii="Times New Roman"/>
                    <w:w w:val="102"/>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451" w:hanging="339"/>
      </w:pPr>
      <w:rPr>
        <w:rFonts w:hint="default" w:ascii="Symbol" w:hAnsi="Symbol" w:eastAsia="Symbol" w:cs="Symbol"/>
        <w:w w:val="100"/>
        <w:sz w:val="15"/>
        <w:szCs w:val="15"/>
      </w:rPr>
    </w:lvl>
    <w:lvl w:ilvl="1">
      <w:start w:val="0"/>
      <w:numFmt w:val="bullet"/>
      <w:lvlText w:val="•"/>
      <w:lvlJc w:val="left"/>
      <w:pPr>
        <w:ind w:left="1460" w:hanging="339"/>
      </w:pPr>
      <w:rPr>
        <w:rFonts w:hint="default"/>
      </w:rPr>
    </w:lvl>
    <w:lvl w:ilvl="2">
      <w:start w:val="0"/>
      <w:numFmt w:val="bullet"/>
      <w:lvlText w:val="•"/>
      <w:lvlJc w:val="left"/>
      <w:pPr>
        <w:ind w:left="2460" w:hanging="339"/>
      </w:pPr>
      <w:rPr>
        <w:rFonts w:hint="default"/>
      </w:rPr>
    </w:lvl>
    <w:lvl w:ilvl="3">
      <w:start w:val="0"/>
      <w:numFmt w:val="bullet"/>
      <w:lvlText w:val="•"/>
      <w:lvlJc w:val="left"/>
      <w:pPr>
        <w:ind w:left="3460" w:hanging="339"/>
      </w:pPr>
      <w:rPr>
        <w:rFonts w:hint="default"/>
      </w:rPr>
    </w:lvl>
    <w:lvl w:ilvl="4">
      <w:start w:val="0"/>
      <w:numFmt w:val="bullet"/>
      <w:lvlText w:val="•"/>
      <w:lvlJc w:val="left"/>
      <w:pPr>
        <w:ind w:left="4460" w:hanging="339"/>
      </w:pPr>
      <w:rPr>
        <w:rFonts w:hint="default"/>
      </w:rPr>
    </w:lvl>
    <w:lvl w:ilvl="5">
      <w:start w:val="0"/>
      <w:numFmt w:val="bullet"/>
      <w:lvlText w:val="•"/>
      <w:lvlJc w:val="left"/>
      <w:pPr>
        <w:ind w:left="5460" w:hanging="339"/>
      </w:pPr>
      <w:rPr>
        <w:rFonts w:hint="default"/>
      </w:rPr>
    </w:lvl>
    <w:lvl w:ilvl="6">
      <w:start w:val="0"/>
      <w:numFmt w:val="bullet"/>
      <w:lvlText w:val="•"/>
      <w:lvlJc w:val="left"/>
      <w:pPr>
        <w:ind w:left="6460" w:hanging="339"/>
      </w:pPr>
      <w:rPr>
        <w:rFonts w:hint="default"/>
      </w:rPr>
    </w:lvl>
    <w:lvl w:ilvl="7">
      <w:start w:val="0"/>
      <w:numFmt w:val="bullet"/>
      <w:lvlText w:val="•"/>
      <w:lvlJc w:val="left"/>
      <w:pPr>
        <w:ind w:left="7460" w:hanging="339"/>
      </w:pPr>
      <w:rPr>
        <w:rFonts w:hint="default"/>
      </w:rPr>
    </w:lvl>
    <w:lvl w:ilvl="8">
      <w:start w:val="0"/>
      <w:numFmt w:val="bullet"/>
      <w:lvlText w:val="•"/>
      <w:lvlJc w:val="left"/>
      <w:pPr>
        <w:ind w:left="8460" w:hanging="339"/>
      </w:pPr>
      <w:rPr>
        <w:rFonts w:hint="default"/>
      </w:rPr>
    </w:lvl>
  </w:abstractNum>
  <w:abstractNum w:abstractNumId="8">
    <w:multiLevelType w:val="hybridMultilevel"/>
    <w:lvl w:ilvl="0">
      <w:start w:val="1"/>
      <w:numFmt w:val="decimal"/>
      <w:lvlText w:val="%1."/>
      <w:lvlJc w:val="left"/>
      <w:pPr>
        <w:ind w:left="113" w:hanging="339"/>
        <w:jc w:val="left"/>
      </w:pPr>
      <w:rPr>
        <w:rFonts w:hint="default" w:ascii="Arial" w:hAnsi="Arial" w:eastAsia="Arial" w:cs="Arial"/>
        <w:spacing w:val="-1"/>
        <w:w w:val="100"/>
        <w:sz w:val="15"/>
        <w:szCs w:val="15"/>
      </w:rPr>
    </w:lvl>
    <w:lvl w:ilvl="1">
      <w:start w:val="0"/>
      <w:numFmt w:val="bullet"/>
      <w:lvlText w:val="•"/>
      <w:lvlJc w:val="left"/>
      <w:pPr>
        <w:ind w:left="1154" w:hanging="339"/>
      </w:pPr>
      <w:rPr>
        <w:rFonts w:hint="default"/>
      </w:rPr>
    </w:lvl>
    <w:lvl w:ilvl="2">
      <w:start w:val="0"/>
      <w:numFmt w:val="bullet"/>
      <w:lvlText w:val="•"/>
      <w:lvlJc w:val="left"/>
      <w:pPr>
        <w:ind w:left="2188" w:hanging="339"/>
      </w:pPr>
      <w:rPr>
        <w:rFonts w:hint="default"/>
      </w:rPr>
    </w:lvl>
    <w:lvl w:ilvl="3">
      <w:start w:val="0"/>
      <w:numFmt w:val="bullet"/>
      <w:lvlText w:val="•"/>
      <w:lvlJc w:val="left"/>
      <w:pPr>
        <w:ind w:left="3222" w:hanging="339"/>
      </w:pPr>
      <w:rPr>
        <w:rFonts w:hint="default"/>
      </w:rPr>
    </w:lvl>
    <w:lvl w:ilvl="4">
      <w:start w:val="0"/>
      <w:numFmt w:val="bullet"/>
      <w:lvlText w:val="•"/>
      <w:lvlJc w:val="left"/>
      <w:pPr>
        <w:ind w:left="4256" w:hanging="339"/>
      </w:pPr>
      <w:rPr>
        <w:rFonts w:hint="default"/>
      </w:rPr>
    </w:lvl>
    <w:lvl w:ilvl="5">
      <w:start w:val="0"/>
      <w:numFmt w:val="bullet"/>
      <w:lvlText w:val="•"/>
      <w:lvlJc w:val="left"/>
      <w:pPr>
        <w:ind w:left="5290" w:hanging="339"/>
      </w:pPr>
      <w:rPr>
        <w:rFonts w:hint="default"/>
      </w:rPr>
    </w:lvl>
    <w:lvl w:ilvl="6">
      <w:start w:val="0"/>
      <w:numFmt w:val="bullet"/>
      <w:lvlText w:val="•"/>
      <w:lvlJc w:val="left"/>
      <w:pPr>
        <w:ind w:left="6324" w:hanging="339"/>
      </w:pPr>
      <w:rPr>
        <w:rFonts w:hint="default"/>
      </w:rPr>
    </w:lvl>
    <w:lvl w:ilvl="7">
      <w:start w:val="0"/>
      <w:numFmt w:val="bullet"/>
      <w:lvlText w:val="•"/>
      <w:lvlJc w:val="left"/>
      <w:pPr>
        <w:ind w:left="7358" w:hanging="339"/>
      </w:pPr>
      <w:rPr>
        <w:rFonts w:hint="default"/>
      </w:rPr>
    </w:lvl>
    <w:lvl w:ilvl="8">
      <w:start w:val="0"/>
      <w:numFmt w:val="bullet"/>
      <w:lvlText w:val="•"/>
      <w:lvlJc w:val="left"/>
      <w:pPr>
        <w:ind w:left="8392" w:hanging="339"/>
      </w:pPr>
      <w:rPr>
        <w:rFonts w:hint="default"/>
      </w:rPr>
    </w:lvl>
  </w:abstractNum>
  <w:abstractNum w:abstractNumId="7">
    <w:multiLevelType w:val="hybridMultilevel"/>
    <w:lvl w:ilvl="0">
      <w:start w:val="1"/>
      <w:numFmt w:val="decimal"/>
      <w:lvlText w:val="%1."/>
      <w:lvlJc w:val="left"/>
      <w:pPr>
        <w:ind w:left="791" w:hanging="340"/>
        <w:jc w:val="left"/>
      </w:pPr>
      <w:rPr>
        <w:rFonts w:hint="default" w:ascii="Arial" w:hAnsi="Arial" w:eastAsia="Arial" w:cs="Arial"/>
        <w:spacing w:val="-2"/>
        <w:w w:val="100"/>
        <w:sz w:val="15"/>
        <w:szCs w:val="15"/>
      </w:rPr>
    </w:lvl>
    <w:lvl w:ilvl="1">
      <w:start w:val="0"/>
      <w:numFmt w:val="bullet"/>
      <w:lvlText w:val="•"/>
      <w:lvlJc w:val="left"/>
      <w:pPr>
        <w:ind w:left="1766" w:hanging="340"/>
      </w:pPr>
      <w:rPr>
        <w:rFonts w:hint="default"/>
      </w:rPr>
    </w:lvl>
    <w:lvl w:ilvl="2">
      <w:start w:val="0"/>
      <w:numFmt w:val="bullet"/>
      <w:lvlText w:val="•"/>
      <w:lvlJc w:val="left"/>
      <w:pPr>
        <w:ind w:left="2732" w:hanging="340"/>
      </w:pPr>
      <w:rPr>
        <w:rFonts w:hint="default"/>
      </w:rPr>
    </w:lvl>
    <w:lvl w:ilvl="3">
      <w:start w:val="0"/>
      <w:numFmt w:val="bullet"/>
      <w:lvlText w:val="•"/>
      <w:lvlJc w:val="left"/>
      <w:pPr>
        <w:ind w:left="3698" w:hanging="340"/>
      </w:pPr>
      <w:rPr>
        <w:rFonts w:hint="default"/>
      </w:rPr>
    </w:lvl>
    <w:lvl w:ilvl="4">
      <w:start w:val="0"/>
      <w:numFmt w:val="bullet"/>
      <w:lvlText w:val="•"/>
      <w:lvlJc w:val="left"/>
      <w:pPr>
        <w:ind w:left="4664" w:hanging="340"/>
      </w:pPr>
      <w:rPr>
        <w:rFonts w:hint="default"/>
      </w:rPr>
    </w:lvl>
    <w:lvl w:ilvl="5">
      <w:start w:val="0"/>
      <w:numFmt w:val="bullet"/>
      <w:lvlText w:val="•"/>
      <w:lvlJc w:val="left"/>
      <w:pPr>
        <w:ind w:left="5630" w:hanging="340"/>
      </w:pPr>
      <w:rPr>
        <w:rFonts w:hint="default"/>
      </w:rPr>
    </w:lvl>
    <w:lvl w:ilvl="6">
      <w:start w:val="0"/>
      <w:numFmt w:val="bullet"/>
      <w:lvlText w:val="•"/>
      <w:lvlJc w:val="left"/>
      <w:pPr>
        <w:ind w:left="6596" w:hanging="340"/>
      </w:pPr>
      <w:rPr>
        <w:rFonts w:hint="default"/>
      </w:rPr>
    </w:lvl>
    <w:lvl w:ilvl="7">
      <w:start w:val="0"/>
      <w:numFmt w:val="bullet"/>
      <w:lvlText w:val="•"/>
      <w:lvlJc w:val="left"/>
      <w:pPr>
        <w:ind w:left="7562" w:hanging="340"/>
      </w:pPr>
      <w:rPr>
        <w:rFonts w:hint="default"/>
      </w:rPr>
    </w:lvl>
    <w:lvl w:ilvl="8">
      <w:start w:val="0"/>
      <w:numFmt w:val="bullet"/>
      <w:lvlText w:val="•"/>
      <w:lvlJc w:val="left"/>
      <w:pPr>
        <w:ind w:left="8528" w:hanging="340"/>
      </w:pPr>
      <w:rPr>
        <w:rFonts w:hint="default"/>
      </w:rPr>
    </w:lvl>
  </w:abstractNum>
  <w:abstractNum w:abstractNumId="6">
    <w:multiLevelType w:val="hybridMultilevel"/>
    <w:lvl w:ilvl="0">
      <w:start w:val="1"/>
      <w:numFmt w:val="decimal"/>
      <w:lvlText w:val="%1."/>
      <w:lvlJc w:val="left"/>
      <w:pPr>
        <w:ind w:left="791" w:hanging="340"/>
        <w:jc w:val="left"/>
      </w:pPr>
      <w:rPr>
        <w:rFonts w:hint="default" w:ascii="Arial" w:hAnsi="Arial" w:eastAsia="Arial" w:cs="Arial"/>
        <w:spacing w:val="-21"/>
        <w:w w:val="100"/>
        <w:sz w:val="15"/>
        <w:szCs w:val="15"/>
      </w:rPr>
    </w:lvl>
    <w:lvl w:ilvl="1">
      <w:start w:val="0"/>
      <w:numFmt w:val="bullet"/>
      <w:lvlText w:val="•"/>
      <w:lvlJc w:val="left"/>
      <w:pPr>
        <w:ind w:left="1766" w:hanging="340"/>
      </w:pPr>
      <w:rPr>
        <w:rFonts w:hint="default"/>
      </w:rPr>
    </w:lvl>
    <w:lvl w:ilvl="2">
      <w:start w:val="0"/>
      <w:numFmt w:val="bullet"/>
      <w:lvlText w:val="•"/>
      <w:lvlJc w:val="left"/>
      <w:pPr>
        <w:ind w:left="2732" w:hanging="340"/>
      </w:pPr>
      <w:rPr>
        <w:rFonts w:hint="default"/>
      </w:rPr>
    </w:lvl>
    <w:lvl w:ilvl="3">
      <w:start w:val="0"/>
      <w:numFmt w:val="bullet"/>
      <w:lvlText w:val="•"/>
      <w:lvlJc w:val="left"/>
      <w:pPr>
        <w:ind w:left="3698" w:hanging="340"/>
      </w:pPr>
      <w:rPr>
        <w:rFonts w:hint="default"/>
      </w:rPr>
    </w:lvl>
    <w:lvl w:ilvl="4">
      <w:start w:val="0"/>
      <w:numFmt w:val="bullet"/>
      <w:lvlText w:val="•"/>
      <w:lvlJc w:val="left"/>
      <w:pPr>
        <w:ind w:left="4664" w:hanging="340"/>
      </w:pPr>
      <w:rPr>
        <w:rFonts w:hint="default"/>
      </w:rPr>
    </w:lvl>
    <w:lvl w:ilvl="5">
      <w:start w:val="0"/>
      <w:numFmt w:val="bullet"/>
      <w:lvlText w:val="•"/>
      <w:lvlJc w:val="left"/>
      <w:pPr>
        <w:ind w:left="5630" w:hanging="340"/>
      </w:pPr>
      <w:rPr>
        <w:rFonts w:hint="default"/>
      </w:rPr>
    </w:lvl>
    <w:lvl w:ilvl="6">
      <w:start w:val="0"/>
      <w:numFmt w:val="bullet"/>
      <w:lvlText w:val="•"/>
      <w:lvlJc w:val="left"/>
      <w:pPr>
        <w:ind w:left="6596" w:hanging="340"/>
      </w:pPr>
      <w:rPr>
        <w:rFonts w:hint="default"/>
      </w:rPr>
    </w:lvl>
    <w:lvl w:ilvl="7">
      <w:start w:val="0"/>
      <w:numFmt w:val="bullet"/>
      <w:lvlText w:val="•"/>
      <w:lvlJc w:val="left"/>
      <w:pPr>
        <w:ind w:left="7562" w:hanging="340"/>
      </w:pPr>
      <w:rPr>
        <w:rFonts w:hint="default"/>
      </w:rPr>
    </w:lvl>
    <w:lvl w:ilvl="8">
      <w:start w:val="0"/>
      <w:numFmt w:val="bullet"/>
      <w:lvlText w:val="•"/>
      <w:lvlJc w:val="left"/>
      <w:pPr>
        <w:ind w:left="8528" w:hanging="340"/>
      </w:pPr>
      <w:rPr>
        <w:rFonts w:hint="default"/>
      </w:rPr>
    </w:lvl>
  </w:abstractNum>
  <w:abstractNum w:abstractNumId="5">
    <w:multiLevelType w:val="hybridMultilevel"/>
    <w:lvl w:ilvl="0">
      <w:start w:val="1"/>
      <w:numFmt w:val="decimal"/>
      <w:lvlText w:val="%1."/>
      <w:lvlJc w:val="left"/>
      <w:pPr>
        <w:ind w:left="791" w:hanging="340"/>
        <w:jc w:val="left"/>
      </w:pPr>
      <w:rPr>
        <w:rFonts w:hint="default"/>
        <w:spacing w:val="-11"/>
        <w:w w:val="100"/>
      </w:rPr>
    </w:lvl>
    <w:lvl w:ilvl="1">
      <w:start w:val="0"/>
      <w:numFmt w:val="bullet"/>
      <w:lvlText w:val="•"/>
      <w:lvlJc w:val="left"/>
      <w:pPr>
        <w:ind w:left="1766" w:hanging="340"/>
      </w:pPr>
      <w:rPr>
        <w:rFonts w:hint="default"/>
      </w:rPr>
    </w:lvl>
    <w:lvl w:ilvl="2">
      <w:start w:val="0"/>
      <w:numFmt w:val="bullet"/>
      <w:lvlText w:val="•"/>
      <w:lvlJc w:val="left"/>
      <w:pPr>
        <w:ind w:left="2732" w:hanging="340"/>
      </w:pPr>
      <w:rPr>
        <w:rFonts w:hint="default"/>
      </w:rPr>
    </w:lvl>
    <w:lvl w:ilvl="3">
      <w:start w:val="0"/>
      <w:numFmt w:val="bullet"/>
      <w:lvlText w:val="•"/>
      <w:lvlJc w:val="left"/>
      <w:pPr>
        <w:ind w:left="3698" w:hanging="340"/>
      </w:pPr>
      <w:rPr>
        <w:rFonts w:hint="default"/>
      </w:rPr>
    </w:lvl>
    <w:lvl w:ilvl="4">
      <w:start w:val="0"/>
      <w:numFmt w:val="bullet"/>
      <w:lvlText w:val="•"/>
      <w:lvlJc w:val="left"/>
      <w:pPr>
        <w:ind w:left="4664" w:hanging="340"/>
      </w:pPr>
      <w:rPr>
        <w:rFonts w:hint="default"/>
      </w:rPr>
    </w:lvl>
    <w:lvl w:ilvl="5">
      <w:start w:val="0"/>
      <w:numFmt w:val="bullet"/>
      <w:lvlText w:val="•"/>
      <w:lvlJc w:val="left"/>
      <w:pPr>
        <w:ind w:left="5630" w:hanging="340"/>
      </w:pPr>
      <w:rPr>
        <w:rFonts w:hint="default"/>
      </w:rPr>
    </w:lvl>
    <w:lvl w:ilvl="6">
      <w:start w:val="0"/>
      <w:numFmt w:val="bullet"/>
      <w:lvlText w:val="•"/>
      <w:lvlJc w:val="left"/>
      <w:pPr>
        <w:ind w:left="6596" w:hanging="340"/>
      </w:pPr>
      <w:rPr>
        <w:rFonts w:hint="default"/>
      </w:rPr>
    </w:lvl>
    <w:lvl w:ilvl="7">
      <w:start w:val="0"/>
      <w:numFmt w:val="bullet"/>
      <w:lvlText w:val="•"/>
      <w:lvlJc w:val="left"/>
      <w:pPr>
        <w:ind w:left="7562" w:hanging="340"/>
      </w:pPr>
      <w:rPr>
        <w:rFonts w:hint="default"/>
      </w:rPr>
    </w:lvl>
    <w:lvl w:ilvl="8">
      <w:start w:val="0"/>
      <w:numFmt w:val="bullet"/>
      <w:lvlText w:val="•"/>
      <w:lvlJc w:val="left"/>
      <w:pPr>
        <w:ind w:left="8528" w:hanging="340"/>
      </w:pPr>
      <w:rPr>
        <w:rFonts w:hint="default"/>
      </w:rPr>
    </w:lvl>
  </w:abstractNum>
  <w:abstractNum w:abstractNumId="4">
    <w:multiLevelType w:val="hybridMultilevel"/>
    <w:lvl w:ilvl="0">
      <w:start w:val="1"/>
      <w:numFmt w:val="decimal"/>
      <w:lvlText w:val="%1."/>
      <w:lvlJc w:val="left"/>
      <w:pPr>
        <w:ind w:left="791" w:hanging="340"/>
        <w:jc w:val="left"/>
      </w:pPr>
      <w:rPr>
        <w:rFonts w:hint="default" w:ascii="Arial" w:hAnsi="Arial" w:eastAsia="Arial" w:cs="Arial"/>
        <w:spacing w:val="-2"/>
        <w:w w:val="100"/>
        <w:sz w:val="15"/>
        <w:szCs w:val="15"/>
      </w:rPr>
    </w:lvl>
    <w:lvl w:ilvl="1">
      <w:start w:val="0"/>
      <w:numFmt w:val="bullet"/>
      <w:lvlText w:val="•"/>
      <w:lvlJc w:val="left"/>
      <w:pPr>
        <w:ind w:left="1766" w:hanging="340"/>
      </w:pPr>
      <w:rPr>
        <w:rFonts w:hint="default"/>
      </w:rPr>
    </w:lvl>
    <w:lvl w:ilvl="2">
      <w:start w:val="0"/>
      <w:numFmt w:val="bullet"/>
      <w:lvlText w:val="•"/>
      <w:lvlJc w:val="left"/>
      <w:pPr>
        <w:ind w:left="2732" w:hanging="340"/>
      </w:pPr>
      <w:rPr>
        <w:rFonts w:hint="default"/>
      </w:rPr>
    </w:lvl>
    <w:lvl w:ilvl="3">
      <w:start w:val="0"/>
      <w:numFmt w:val="bullet"/>
      <w:lvlText w:val="•"/>
      <w:lvlJc w:val="left"/>
      <w:pPr>
        <w:ind w:left="3698" w:hanging="340"/>
      </w:pPr>
      <w:rPr>
        <w:rFonts w:hint="default"/>
      </w:rPr>
    </w:lvl>
    <w:lvl w:ilvl="4">
      <w:start w:val="0"/>
      <w:numFmt w:val="bullet"/>
      <w:lvlText w:val="•"/>
      <w:lvlJc w:val="left"/>
      <w:pPr>
        <w:ind w:left="4664" w:hanging="340"/>
      </w:pPr>
      <w:rPr>
        <w:rFonts w:hint="default"/>
      </w:rPr>
    </w:lvl>
    <w:lvl w:ilvl="5">
      <w:start w:val="0"/>
      <w:numFmt w:val="bullet"/>
      <w:lvlText w:val="•"/>
      <w:lvlJc w:val="left"/>
      <w:pPr>
        <w:ind w:left="5630" w:hanging="340"/>
      </w:pPr>
      <w:rPr>
        <w:rFonts w:hint="default"/>
      </w:rPr>
    </w:lvl>
    <w:lvl w:ilvl="6">
      <w:start w:val="0"/>
      <w:numFmt w:val="bullet"/>
      <w:lvlText w:val="•"/>
      <w:lvlJc w:val="left"/>
      <w:pPr>
        <w:ind w:left="6596" w:hanging="340"/>
      </w:pPr>
      <w:rPr>
        <w:rFonts w:hint="default"/>
      </w:rPr>
    </w:lvl>
    <w:lvl w:ilvl="7">
      <w:start w:val="0"/>
      <w:numFmt w:val="bullet"/>
      <w:lvlText w:val="•"/>
      <w:lvlJc w:val="left"/>
      <w:pPr>
        <w:ind w:left="7562" w:hanging="340"/>
      </w:pPr>
      <w:rPr>
        <w:rFonts w:hint="default"/>
      </w:rPr>
    </w:lvl>
    <w:lvl w:ilvl="8">
      <w:start w:val="0"/>
      <w:numFmt w:val="bullet"/>
      <w:lvlText w:val="•"/>
      <w:lvlJc w:val="left"/>
      <w:pPr>
        <w:ind w:left="8528" w:hanging="340"/>
      </w:pPr>
      <w:rPr>
        <w:rFonts w:hint="default"/>
      </w:rPr>
    </w:lvl>
  </w:abstractNum>
  <w:abstractNum w:abstractNumId="3">
    <w:multiLevelType w:val="hybridMultilevel"/>
    <w:lvl w:ilvl="0">
      <w:start w:val="0"/>
      <w:numFmt w:val="bullet"/>
      <w:lvlText w:val="•"/>
      <w:lvlJc w:val="left"/>
      <w:pPr>
        <w:ind w:left="113" w:hanging="95"/>
      </w:pPr>
      <w:rPr>
        <w:rFonts w:hint="default"/>
        <w:b/>
        <w:bCs/>
        <w:spacing w:val="-2"/>
        <w:w w:val="100"/>
      </w:rPr>
    </w:lvl>
    <w:lvl w:ilvl="1">
      <w:start w:val="0"/>
      <w:numFmt w:val="bullet"/>
      <w:lvlText w:val="•"/>
      <w:lvlJc w:val="left"/>
      <w:pPr>
        <w:ind w:left="1154" w:hanging="95"/>
      </w:pPr>
      <w:rPr>
        <w:rFonts w:hint="default"/>
      </w:rPr>
    </w:lvl>
    <w:lvl w:ilvl="2">
      <w:start w:val="0"/>
      <w:numFmt w:val="bullet"/>
      <w:lvlText w:val="•"/>
      <w:lvlJc w:val="left"/>
      <w:pPr>
        <w:ind w:left="2188" w:hanging="95"/>
      </w:pPr>
      <w:rPr>
        <w:rFonts w:hint="default"/>
      </w:rPr>
    </w:lvl>
    <w:lvl w:ilvl="3">
      <w:start w:val="0"/>
      <w:numFmt w:val="bullet"/>
      <w:lvlText w:val="•"/>
      <w:lvlJc w:val="left"/>
      <w:pPr>
        <w:ind w:left="3222" w:hanging="95"/>
      </w:pPr>
      <w:rPr>
        <w:rFonts w:hint="default"/>
      </w:rPr>
    </w:lvl>
    <w:lvl w:ilvl="4">
      <w:start w:val="0"/>
      <w:numFmt w:val="bullet"/>
      <w:lvlText w:val="•"/>
      <w:lvlJc w:val="left"/>
      <w:pPr>
        <w:ind w:left="4256" w:hanging="95"/>
      </w:pPr>
      <w:rPr>
        <w:rFonts w:hint="default"/>
      </w:rPr>
    </w:lvl>
    <w:lvl w:ilvl="5">
      <w:start w:val="0"/>
      <w:numFmt w:val="bullet"/>
      <w:lvlText w:val="•"/>
      <w:lvlJc w:val="left"/>
      <w:pPr>
        <w:ind w:left="5290" w:hanging="95"/>
      </w:pPr>
      <w:rPr>
        <w:rFonts w:hint="default"/>
      </w:rPr>
    </w:lvl>
    <w:lvl w:ilvl="6">
      <w:start w:val="0"/>
      <w:numFmt w:val="bullet"/>
      <w:lvlText w:val="•"/>
      <w:lvlJc w:val="left"/>
      <w:pPr>
        <w:ind w:left="6324" w:hanging="95"/>
      </w:pPr>
      <w:rPr>
        <w:rFonts w:hint="default"/>
      </w:rPr>
    </w:lvl>
    <w:lvl w:ilvl="7">
      <w:start w:val="0"/>
      <w:numFmt w:val="bullet"/>
      <w:lvlText w:val="•"/>
      <w:lvlJc w:val="left"/>
      <w:pPr>
        <w:ind w:left="7358" w:hanging="95"/>
      </w:pPr>
      <w:rPr>
        <w:rFonts w:hint="default"/>
      </w:rPr>
    </w:lvl>
    <w:lvl w:ilvl="8">
      <w:start w:val="0"/>
      <w:numFmt w:val="bullet"/>
      <w:lvlText w:val="•"/>
      <w:lvlJc w:val="left"/>
      <w:pPr>
        <w:ind w:left="8392" w:hanging="95"/>
      </w:pPr>
      <w:rPr>
        <w:rFonts w:hint="default"/>
      </w:rPr>
    </w:lvl>
  </w:abstractNum>
  <w:abstractNum w:abstractNumId="2">
    <w:multiLevelType w:val="hybridMultilevel"/>
    <w:lvl w:ilvl="0">
      <w:start w:val="0"/>
      <w:numFmt w:val="bullet"/>
      <w:lvlText w:val=""/>
      <w:lvlJc w:val="left"/>
      <w:pPr>
        <w:ind w:left="791" w:hanging="340"/>
      </w:pPr>
      <w:rPr>
        <w:rFonts w:hint="default" w:ascii="Symbol" w:hAnsi="Symbol" w:eastAsia="Symbol" w:cs="Symbol"/>
        <w:w w:val="100"/>
        <w:sz w:val="15"/>
        <w:szCs w:val="15"/>
      </w:rPr>
    </w:lvl>
    <w:lvl w:ilvl="1">
      <w:start w:val="0"/>
      <w:numFmt w:val="bullet"/>
      <w:lvlText w:val="•"/>
      <w:lvlJc w:val="left"/>
      <w:pPr>
        <w:ind w:left="1766" w:hanging="340"/>
      </w:pPr>
      <w:rPr>
        <w:rFonts w:hint="default"/>
      </w:rPr>
    </w:lvl>
    <w:lvl w:ilvl="2">
      <w:start w:val="0"/>
      <w:numFmt w:val="bullet"/>
      <w:lvlText w:val="•"/>
      <w:lvlJc w:val="left"/>
      <w:pPr>
        <w:ind w:left="2732" w:hanging="340"/>
      </w:pPr>
      <w:rPr>
        <w:rFonts w:hint="default"/>
      </w:rPr>
    </w:lvl>
    <w:lvl w:ilvl="3">
      <w:start w:val="0"/>
      <w:numFmt w:val="bullet"/>
      <w:lvlText w:val="•"/>
      <w:lvlJc w:val="left"/>
      <w:pPr>
        <w:ind w:left="3698" w:hanging="340"/>
      </w:pPr>
      <w:rPr>
        <w:rFonts w:hint="default"/>
      </w:rPr>
    </w:lvl>
    <w:lvl w:ilvl="4">
      <w:start w:val="0"/>
      <w:numFmt w:val="bullet"/>
      <w:lvlText w:val="•"/>
      <w:lvlJc w:val="left"/>
      <w:pPr>
        <w:ind w:left="4664" w:hanging="340"/>
      </w:pPr>
      <w:rPr>
        <w:rFonts w:hint="default"/>
      </w:rPr>
    </w:lvl>
    <w:lvl w:ilvl="5">
      <w:start w:val="0"/>
      <w:numFmt w:val="bullet"/>
      <w:lvlText w:val="•"/>
      <w:lvlJc w:val="left"/>
      <w:pPr>
        <w:ind w:left="5630" w:hanging="340"/>
      </w:pPr>
      <w:rPr>
        <w:rFonts w:hint="default"/>
      </w:rPr>
    </w:lvl>
    <w:lvl w:ilvl="6">
      <w:start w:val="0"/>
      <w:numFmt w:val="bullet"/>
      <w:lvlText w:val="•"/>
      <w:lvlJc w:val="left"/>
      <w:pPr>
        <w:ind w:left="6596" w:hanging="340"/>
      </w:pPr>
      <w:rPr>
        <w:rFonts w:hint="default"/>
      </w:rPr>
    </w:lvl>
    <w:lvl w:ilvl="7">
      <w:start w:val="0"/>
      <w:numFmt w:val="bullet"/>
      <w:lvlText w:val="•"/>
      <w:lvlJc w:val="left"/>
      <w:pPr>
        <w:ind w:left="7562" w:hanging="340"/>
      </w:pPr>
      <w:rPr>
        <w:rFonts w:hint="default"/>
      </w:rPr>
    </w:lvl>
    <w:lvl w:ilvl="8">
      <w:start w:val="0"/>
      <w:numFmt w:val="bullet"/>
      <w:lvlText w:val="•"/>
      <w:lvlJc w:val="left"/>
      <w:pPr>
        <w:ind w:left="8528" w:hanging="340"/>
      </w:pPr>
      <w:rPr>
        <w:rFonts w:hint="default"/>
      </w:rPr>
    </w:lvl>
  </w:abstractNum>
  <w:abstractNum w:abstractNumId="1">
    <w:multiLevelType w:val="hybridMultilevel"/>
    <w:lvl w:ilvl="0">
      <w:start w:val="1"/>
      <w:numFmt w:val="decimal"/>
      <w:lvlText w:val="%1."/>
      <w:lvlJc w:val="left"/>
      <w:pPr>
        <w:ind w:left="791" w:hanging="340"/>
        <w:jc w:val="left"/>
      </w:pPr>
      <w:rPr>
        <w:rFonts w:hint="default"/>
        <w:spacing w:val="-5"/>
        <w:w w:val="64"/>
      </w:rPr>
    </w:lvl>
    <w:lvl w:ilvl="1">
      <w:start w:val="0"/>
      <w:numFmt w:val="bullet"/>
      <w:lvlText w:val="•"/>
      <w:lvlJc w:val="left"/>
      <w:pPr>
        <w:ind w:left="1766" w:hanging="340"/>
      </w:pPr>
      <w:rPr>
        <w:rFonts w:hint="default"/>
      </w:rPr>
    </w:lvl>
    <w:lvl w:ilvl="2">
      <w:start w:val="0"/>
      <w:numFmt w:val="bullet"/>
      <w:lvlText w:val="•"/>
      <w:lvlJc w:val="left"/>
      <w:pPr>
        <w:ind w:left="2732" w:hanging="340"/>
      </w:pPr>
      <w:rPr>
        <w:rFonts w:hint="default"/>
      </w:rPr>
    </w:lvl>
    <w:lvl w:ilvl="3">
      <w:start w:val="0"/>
      <w:numFmt w:val="bullet"/>
      <w:lvlText w:val="•"/>
      <w:lvlJc w:val="left"/>
      <w:pPr>
        <w:ind w:left="3698" w:hanging="340"/>
      </w:pPr>
      <w:rPr>
        <w:rFonts w:hint="default"/>
      </w:rPr>
    </w:lvl>
    <w:lvl w:ilvl="4">
      <w:start w:val="0"/>
      <w:numFmt w:val="bullet"/>
      <w:lvlText w:val="•"/>
      <w:lvlJc w:val="left"/>
      <w:pPr>
        <w:ind w:left="4664" w:hanging="340"/>
      </w:pPr>
      <w:rPr>
        <w:rFonts w:hint="default"/>
      </w:rPr>
    </w:lvl>
    <w:lvl w:ilvl="5">
      <w:start w:val="0"/>
      <w:numFmt w:val="bullet"/>
      <w:lvlText w:val="•"/>
      <w:lvlJc w:val="left"/>
      <w:pPr>
        <w:ind w:left="5630" w:hanging="340"/>
      </w:pPr>
      <w:rPr>
        <w:rFonts w:hint="default"/>
      </w:rPr>
    </w:lvl>
    <w:lvl w:ilvl="6">
      <w:start w:val="0"/>
      <w:numFmt w:val="bullet"/>
      <w:lvlText w:val="•"/>
      <w:lvlJc w:val="left"/>
      <w:pPr>
        <w:ind w:left="6596" w:hanging="340"/>
      </w:pPr>
      <w:rPr>
        <w:rFonts w:hint="default"/>
      </w:rPr>
    </w:lvl>
    <w:lvl w:ilvl="7">
      <w:start w:val="0"/>
      <w:numFmt w:val="bullet"/>
      <w:lvlText w:val="•"/>
      <w:lvlJc w:val="left"/>
      <w:pPr>
        <w:ind w:left="7562" w:hanging="340"/>
      </w:pPr>
      <w:rPr>
        <w:rFonts w:hint="default"/>
      </w:rPr>
    </w:lvl>
    <w:lvl w:ilvl="8">
      <w:start w:val="0"/>
      <w:numFmt w:val="bullet"/>
      <w:lvlText w:val="•"/>
      <w:lvlJc w:val="left"/>
      <w:pPr>
        <w:ind w:left="8528" w:hanging="340"/>
      </w:pPr>
      <w:rPr>
        <w:rFonts w:hint="default"/>
      </w:rPr>
    </w:lvl>
  </w:abstractNum>
  <w:abstractNum w:abstractNumId="0">
    <w:multiLevelType w:val="hybridMultilevel"/>
    <w:lvl w:ilvl="0">
      <w:start w:val="1"/>
      <w:numFmt w:val="decimal"/>
      <w:lvlText w:val="%1."/>
      <w:lvlJc w:val="left"/>
      <w:pPr>
        <w:ind w:left="2777" w:hanging="293"/>
        <w:jc w:val="left"/>
      </w:pPr>
      <w:rPr>
        <w:rFonts w:hint="default" w:ascii="Arial" w:hAnsi="Arial" w:eastAsia="Arial" w:cs="Arial"/>
        <w:spacing w:val="-2"/>
        <w:w w:val="100"/>
        <w:sz w:val="15"/>
        <w:szCs w:val="15"/>
      </w:rPr>
    </w:lvl>
    <w:lvl w:ilvl="1">
      <w:start w:val="0"/>
      <w:numFmt w:val="bullet"/>
      <w:lvlText w:val="•"/>
      <w:lvlJc w:val="left"/>
      <w:pPr>
        <w:ind w:left="3548" w:hanging="293"/>
      </w:pPr>
      <w:rPr>
        <w:rFonts w:hint="default"/>
      </w:rPr>
    </w:lvl>
    <w:lvl w:ilvl="2">
      <w:start w:val="0"/>
      <w:numFmt w:val="bullet"/>
      <w:lvlText w:val="•"/>
      <w:lvlJc w:val="left"/>
      <w:pPr>
        <w:ind w:left="4316" w:hanging="293"/>
      </w:pPr>
      <w:rPr>
        <w:rFonts w:hint="default"/>
      </w:rPr>
    </w:lvl>
    <w:lvl w:ilvl="3">
      <w:start w:val="0"/>
      <w:numFmt w:val="bullet"/>
      <w:lvlText w:val="•"/>
      <w:lvlJc w:val="left"/>
      <w:pPr>
        <w:ind w:left="5084" w:hanging="293"/>
      </w:pPr>
      <w:rPr>
        <w:rFonts w:hint="default"/>
      </w:rPr>
    </w:lvl>
    <w:lvl w:ilvl="4">
      <w:start w:val="0"/>
      <w:numFmt w:val="bullet"/>
      <w:lvlText w:val="•"/>
      <w:lvlJc w:val="left"/>
      <w:pPr>
        <w:ind w:left="5852" w:hanging="293"/>
      </w:pPr>
      <w:rPr>
        <w:rFonts w:hint="default"/>
      </w:rPr>
    </w:lvl>
    <w:lvl w:ilvl="5">
      <w:start w:val="0"/>
      <w:numFmt w:val="bullet"/>
      <w:lvlText w:val="•"/>
      <w:lvlJc w:val="left"/>
      <w:pPr>
        <w:ind w:left="6620" w:hanging="293"/>
      </w:pPr>
      <w:rPr>
        <w:rFonts w:hint="default"/>
      </w:rPr>
    </w:lvl>
    <w:lvl w:ilvl="6">
      <w:start w:val="0"/>
      <w:numFmt w:val="bullet"/>
      <w:lvlText w:val="•"/>
      <w:lvlJc w:val="left"/>
      <w:pPr>
        <w:ind w:left="7388" w:hanging="293"/>
      </w:pPr>
      <w:rPr>
        <w:rFonts w:hint="default"/>
      </w:rPr>
    </w:lvl>
    <w:lvl w:ilvl="7">
      <w:start w:val="0"/>
      <w:numFmt w:val="bullet"/>
      <w:lvlText w:val="•"/>
      <w:lvlJc w:val="left"/>
      <w:pPr>
        <w:ind w:left="8156" w:hanging="293"/>
      </w:pPr>
      <w:rPr>
        <w:rFonts w:hint="default"/>
      </w:rPr>
    </w:lvl>
    <w:lvl w:ilvl="8">
      <w:start w:val="0"/>
      <w:numFmt w:val="bullet"/>
      <w:lvlText w:val="•"/>
      <w:lvlJc w:val="left"/>
      <w:pPr>
        <w:ind w:left="8924" w:hanging="293"/>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791"/>
    </w:pPr>
    <w:rPr>
      <w:rFonts w:ascii="Arial" w:hAnsi="Arial" w:eastAsia="Arial" w:cs="Arial"/>
      <w:sz w:val="15"/>
      <w:szCs w:val="15"/>
    </w:rPr>
  </w:style>
  <w:style w:styleId="Heading1" w:type="paragraph">
    <w:name w:val="Heading 1"/>
    <w:basedOn w:val="Normal"/>
    <w:uiPriority w:val="1"/>
    <w:qFormat/>
    <w:pPr>
      <w:ind w:left="113"/>
      <w:outlineLvl w:val="1"/>
    </w:pPr>
    <w:rPr>
      <w:rFonts w:ascii="Arial" w:hAnsi="Arial" w:eastAsia="Arial" w:cs="Arial"/>
      <w:b/>
      <w:bCs/>
      <w:sz w:val="15"/>
      <w:szCs w:val="15"/>
    </w:rPr>
  </w:style>
  <w:style w:styleId="ListParagraph" w:type="paragraph">
    <w:name w:val="List Paragraph"/>
    <w:basedOn w:val="Normal"/>
    <w:uiPriority w:val="1"/>
    <w:qFormat/>
    <w:pPr>
      <w:ind w:left="791" w:hanging="339"/>
    </w:pPr>
    <w:rPr>
      <w:rFonts w:ascii="Arial" w:hAnsi="Arial" w:eastAsia="Arial" w:cs="Arial"/>
    </w:rPr>
  </w:style>
  <w:style w:styleId="TableParagraph" w:type="paragraph">
    <w:name w:val="Table Paragraph"/>
    <w:basedOn w:val="Normal"/>
    <w:uiPriority w:val="1"/>
    <w:qFormat/>
    <w:pPr>
      <w:spacing w:line="153" w:lineRule="exact"/>
      <w:ind w:left="1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Microsoft Word - EVR-22 honda.doc</dc:title>
  <dcterms:created xsi:type="dcterms:W3CDTF">2018-02-01T12:39:49Z</dcterms:created>
  <dcterms:modified xsi:type="dcterms:W3CDTF">2018-02-01T12:39:49Z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2010-07-06T00:00:00Z</vt:filetime>
  </property>
  <property fmtid="{D5CDD505-2E9C-101B-9397-08002B2CF9AE}" pid="3" name="Creator">
    <vt:lpwstr>PScript5.dll Version 5.2</vt:lpwstr>
  </property>
  <property fmtid="{D5CDD505-2E9C-101B-9397-08002B2CF9AE}" pid="4" name="LastSaved">
    <vt:filetime>2018-02-01T00:00:00Z</vt:filetime>
  </property>
</Properties>
</file>